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2567"/>
        <w:gridCol w:w="2567"/>
        <w:gridCol w:w="2567"/>
      </w:tblGrid>
      <w:tr w:rsidR="00F33FCA" w:rsidRPr="00DA46FA" w14:paraId="79D38386" w14:textId="77777777" w:rsidTr="00237F39">
        <w:tc>
          <w:tcPr>
            <w:tcW w:w="2567" w:type="dxa"/>
          </w:tcPr>
          <w:p w14:paraId="3A2667B9" w14:textId="77777777" w:rsidR="00F33FCA" w:rsidRPr="00DA46FA" w:rsidRDefault="0062147A" w:rsidP="004403E2">
            <w:pPr>
              <w:spacing w:after="0"/>
              <w:jc w:val="center"/>
              <w:rPr>
                <w:rFonts w:ascii="Times New Roman" w:hAnsi="Times New Roman" w:cs="Times New Roman"/>
                <w:b/>
                <w:bCs/>
                <w:sz w:val="24"/>
                <w:szCs w:val="24"/>
                <w:lang w:val="en-US"/>
              </w:rPr>
            </w:pPr>
            <w:bookmarkStart w:id="0" w:name="_Hlk504541650"/>
            <w:bookmarkStart w:id="1" w:name="_Hlk507334164"/>
            <w:r>
              <w:rPr>
                <w:rFonts w:ascii="Times New Roman" w:hAnsi="Times New Roman" w:cs="Times New Roman"/>
                <w:b/>
                <w:bCs/>
                <w:sz w:val="24"/>
                <w:szCs w:val="24"/>
                <w:lang w:val="en-US"/>
              </w:rPr>
              <w:t>Submitted</w:t>
            </w:r>
            <w:r w:rsidR="00F33FCA" w:rsidRPr="00DA46FA">
              <w:rPr>
                <w:rFonts w:ascii="Times New Roman" w:hAnsi="Times New Roman" w:cs="Times New Roman"/>
                <w:b/>
                <w:bCs/>
                <w:sz w:val="24"/>
                <w:szCs w:val="24"/>
                <w:lang w:val="en-US"/>
              </w:rPr>
              <w:t>:</w:t>
            </w:r>
          </w:p>
          <w:p w14:paraId="6E65FAAC" w14:textId="08635412" w:rsidR="00F33FCA" w:rsidRPr="00DA46FA" w:rsidRDefault="00C0459E" w:rsidP="004403E2">
            <w:pPr>
              <w:spacing w:after="0"/>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March </w:t>
            </w:r>
            <w:r w:rsidR="004C377D">
              <w:rPr>
                <w:rFonts w:ascii="Times New Roman" w:hAnsi="Times New Roman" w:cs="Times New Roman"/>
                <w:bCs/>
                <w:sz w:val="24"/>
                <w:szCs w:val="24"/>
                <w:lang w:val="en-US"/>
              </w:rPr>
              <w:t>2024</w:t>
            </w:r>
          </w:p>
        </w:tc>
        <w:tc>
          <w:tcPr>
            <w:tcW w:w="2567" w:type="dxa"/>
          </w:tcPr>
          <w:p w14:paraId="594E89DA" w14:textId="77777777" w:rsidR="00F33FCA" w:rsidRPr="00DA46FA" w:rsidRDefault="0062147A" w:rsidP="004403E2">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Accepted</w:t>
            </w:r>
            <w:r w:rsidR="00F33FCA" w:rsidRPr="00DA46FA">
              <w:rPr>
                <w:rFonts w:ascii="Times New Roman" w:hAnsi="Times New Roman" w:cs="Times New Roman"/>
                <w:b/>
                <w:bCs/>
                <w:sz w:val="24"/>
                <w:szCs w:val="24"/>
                <w:lang w:val="en-US"/>
              </w:rPr>
              <w:t>:</w:t>
            </w:r>
          </w:p>
          <w:p w14:paraId="350B434B" w14:textId="77777777" w:rsidR="00F33FCA" w:rsidRPr="00DA46FA" w:rsidRDefault="004C377D" w:rsidP="00D63BBD">
            <w:pPr>
              <w:spacing w:after="0"/>
              <w:jc w:val="center"/>
              <w:rPr>
                <w:rFonts w:ascii="Times New Roman" w:hAnsi="Times New Roman" w:cs="Times New Roman"/>
                <w:bCs/>
                <w:sz w:val="24"/>
                <w:szCs w:val="24"/>
                <w:lang w:val="en-US"/>
              </w:rPr>
            </w:pPr>
            <w:r>
              <w:rPr>
                <w:rFonts w:ascii="Times New Roman" w:hAnsi="Times New Roman" w:cs="Times New Roman"/>
                <w:bCs/>
                <w:sz w:val="24"/>
                <w:szCs w:val="24"/>
                <w:lang w:val="en-US"/>
              </w:rPr>
              <w:t>Mar</w:t>
            </w:r>
            <w:r w:rsidR="00BD44EF">
              <w:rPr>
                <w:rFonts w:ascii="Times New Roman" w:hAnsi="Times New Roman" w:cs="Times New Roman"/>
                <w:bCs/>
                <w:sz w:val="24"/>
                <w:szCs w:val="24"/>
                <w:lang w:val="en-US"/>
              </w:rPr>
              <w:t>ch</w:t>
            </w:r>
            <w:r>
              <w:rPr>
                <w:rFonts w:ascii="Times New Roman" w:hAnsi="Times New Roman" w:cs="Times New Roman"/>
                <w:bCs/>
                <w:sz w:val="24"/>
                <w:szCs w:val="24"/>
                <w:lang w:val="en-US"/>
              </w:rPr>
              <w:t xml:space="preserve"> 2024</w:t>
            </w:r>
          </w:p>
        </w:tc>
        <w:tc>
          <w:tcPr>
            <w:tcW w:w="2567" w:type="dxa"/>
            <w:tcBorders>
              <w:top w:val="single" w:sz="2" w:space="0" w:color="000000"/>
              <w:bottom w:val="single" w:sz="4" w:space="0" w:color="000000"/>
            </w:tcBorders>
          </w:tcPr>
          <w:p w14:paraId="0C215896" w14:textId="77777777" w:rsidR="00F33FCA" w:rsidRPr="00DA46FA" w:rsidRDefault="00F33FCA" w:rsidP="004403E2">
            <w:pPr>
              <w:spacing w:after="0"/>
              <w:jc w:val="center"/>
              <w:rPr>
                <w:rFonts w:ascii="Times New Roman" w:hAnsi="Times New Roman" w:cs="Times New Roman"/>
                <w:bCs/>
                <w:sz w:val="24"/>
                <w:szCs w:val="24"/>
                <w:lang w:val="en-US"/>
              </w:rPr>
            </w:pPr>
            <w:r w:rsidRPr="00DA46FA">
              <w:rPr>
                <w:rFonts w:ascii="Times New Roman" w:hAnsi="Times New Roman" w:cs="Times New Roman"/>
                <w:b/>
                <w:bCs/>
                <w:sz w:val="24"/>
                <w:szCs w:val="24"/>
                <w:lang w:val="en-US"/>
              </w:rPr>
              <w:t>Published</w:t>
            </w:r>
            <w:r w:rsidRPr="00DA46FA">
              <w:rPr>
                <w:rFonts w:ascii="Times New Roman" w:hAnsi="Times New Roman" w:cs="Times New Roman"/>
                <w:bCs/>
                <w:sz w:val="24"/>
                <w:szCs w:val="24"/>
                <w:lang w:val="en-US"/>
              </w:rPr>
              <w:t>:</w:t>
            </w:r>
          </w:p>
          <w:p w14:paraId="765018C7" w14:textId="77777777" w:rsidR="00F33FCA" w:rsidRPr="00DA46FA" w:rsidRDefault="004C377D" w:rsidP="00D63BBD">
            <w:pPr>
              <w:spacing w:after="0"/>
              <w:jc w:val="center"/>
              <w:rPr>
                <w:rFonts w:ascii="Times New Roman" w:hAnsi="Times New Roman" w:cs="Times New Roman"/>
                <w:bCs/>
                <w:sz w:val="24"/>
                <w:szCs w:val="24"/>
                <w:lang w:val="en-US"/>
              </w:rPr>
            </w:pPr>
            <w:r>
              <w:rPr>
                <w:rFonts w:ascii="Times New Roman" w:hAnsi="Times New Roman" w:cs="Times New Roman"/>
                <w:bCs/>
                <w:sz w:val="24"/>
                <w:szCs w:val="24"/>
                <w:lang w:val="en-US"/>
              </w:rPr>
              <w:t>April 2024</w:t>
            </w:r>
          </w:p>
        </w:tc>
      </w:tr>
    </w:tbl>
    <w:p w14:paraId="4269A7FC" w14:textId="77777777" w:rsidR="00F33FCA" w:rsidRPr="00DA46FA" w:rsidRDefault="00F33FCA" w:rsidP="004403E2">
      <w:pPr>
        <w:spacing w:after="0"/>
        <w:jc w:val="center"/>
        <w:rPr>
          <w:rFonts w:ascii="Times New Roman" w:hAnsi="Times New Roman" w:cs="Times New Roman"/>
          <w:bCs/>
          <w:sz w:val="24"/>
          <w:szCs w:val="24"/>
        </w:rPr>
      </w:pPr>
    </w:p>
    <w:bookmarkEnd w:id="0"/>
    <w:bookmarkEnd w:id="1"/>
    <w:p w14:paraId="4005B8E0" w14:textId="498964D8" w:rsidR="00D63BBD" w:rsidRPr="004C377D" w:rsidRDefault="00C0459E" w:rsidP="00C0459E">
      <w:pPr>
        <w:spacing w:after="0"/>
        <w:jc w:val="center"/>
        <w:rPr>
          <w:rFonts w:asciiTheme="majorBidi" w:hAnsiTheme="majorBidi" w:cstheme="majorBidi"/>
          <w:b/>
          <w:bCs/>
          <w:sz w:val="28"/>
          <w:szCs w:val="28"/>
          <w:lang w:val="en-US"/>
        </w:rPr>
      </w:pPr>
      <w:r w:rsidRPr="00C0459E">
        <w:rPr>
          <w:rFonts w:asciiTheme="majorBidi" w:hAnsiTheme="majorBidi" w:cstheme="majorBidi"/>
          <w:b/>
          <w:bCs/>
          <w:sz w:val="28"/>
          <w:szCs w:val="28"/>
          <w:lang w:val="en-US"/>
        </w:rPr>
        <w:t>Pendampingan</w:t>
      </w:r>
      <w:r>
        <w:rPr>
          <w:rFonts w:asciiTheme="majorBidi" w:hAnsiTheme="majorBidi" w:cstheme="majorBidi"/>
          <w:b/>
          <w:bCs/>
          <w:sz w:val="28"/>
          <w:szCs w:val="28"/>
          <w:lang w:val="en-US"/>
        </w:rPr>
        <w:t xml:space="preserve"> </w:t>
      </w:r>
      <w:r w:rsidRPr="00C0459E">
        <w:rPr>
          <w:rFonts w:asciiTheme="majorBidi" w:hAnsiTheme="majorBidi" w:cstheme="majorBidi"/>
          <w:b/>
          <w:bCs/>
          <w:sz w:val="28"/>
          <w:szCs w:val="28"/>
          <w:lang w:val="en-US"/>
        </w:rPr>
        <w:t>Penguatan Ekonomi Kreatif Perempuan</w:t>
      </w:r>
    </w:p>
    <w:p w14:paraId="3692465D" w14:textId="77777777" w:rsidR="004C377D" w:rsidRDefault="004C377D" w:rsidP="004C377D">
      <w:pPr>
        <w:spacing w:after="0" w:line="240" w:lineRule="auto"/>
        <w:jc w:val="center"/>
        <w:rPr>
          <w:rFonts w:asciiTheme="majorHAnsi" w:hAnsiTheme="majorHAnsi"/>
          <w:b/>
          <w:sz w:val="24"/>
          <w:szCs w:val="24"/>
        </w:rPr>
      </w:pPr>
    </w:p>
    <w:p w14:paraId="24A22139" w14:textId="1A3880A2" w:rsidR="00D63BBD" w:rsidRPr="004C377D" w:rsidRDefault="00C0459E" w:rsidP="004C377D">
      <w:pPr>
        <w:spacing w:after="0"/>
        <w:jc w:val="center"/>
        <w:rPr>
          <w:rFonts w:asciiTheme="majorBidi" w:hAnsiTheme="majorBidi" w:cstheme="majorBidi"/>
          <w:b/>
          <w:bCs/>
          <w:sz w:val="24"/>
          <w:szCs w:val="24"/>
          <w:lang w:val="en-US"/>
        </w:rPr>
      </w:pPr>
      <w:r w:rsidRPr="00C0459E">
        <w:rPr>
          <w:rFonts w:asciiTheme="majorBidi" w:hAnsiTheme="majorBidi" w:cstheme="majorBidi"/>
          <w:b/>
          <w:bCs/>
          <w:sz w:val="24"/>
          <w:szCs w:val="24"/>
          <w:lang w:val="en-US"/>
        </w:rPr>
        <w:t>Dewi Masita</w:t>
      </w:r>
    </w:p>
    <w:p w14:paraId="7AE14D76" w14:textId="50635183" w:rsidR="0030027E" w:rsidRPr="00C0459E" w:rsidRDefault="0062147A" w:rsidP="00FE7EC4">
      <w:pPr>
        <w:spacing w:after="0"/>
        <w:jc w:val="center"/>
        <w:rPr>
          <w:rFonts w:ascii="Times New Roman" w:hAnsi="Times New Roman" w:cs="Times New Roman"/>
          <w:bCs/>
          <w:i/>
          <w:iCs/>
          <w:sz w:val="24"/>
          <w:szCs w:val="24"/>
        </w:rPr>
      </w:pPr>
      <w:r w:rsidRPr="0062147A">
        <w:rPr>
          <w:rFonts w:ascii="Times New Roman" w:hAnsi="Times New Roman" w:cs="Times New Roman"/>
          <w:bCs/>
          <w:i/>
          <w:iCs/>
          <w:sz w:val="24"/>
          <w:szCs w:val="24"/>
        </w:rPr>
        <w:t>e</w:t>
      </w:r>
      <w:r w:rsidR="0030027E" w:rsidRPr="0062147A">
        <w:rPr>
          <w:rFonts w:ascii="Times New Roman" w:hAnsi="Times New Roman" w:cs="Times New Roman"/>
          <w:bCs/>
          <w:i/>
          <w:iCs/>
          <w:sz w:val="24"/>
          <w:szCs w:val="24"/>
        </w:rPr>
        <w:t xml:space="preserve">-mail: </w:t>
      </w:r>
      <w:r w:rsidR="002A7B21" w:rsidRPr="002A7B21">
        <w:rPr>
          <w:rFonts w:ascii="Times New Roman" w:hAnsi="Times New Roman" w:cs="Times New Roman"/>
          <w:bCs/>
          <w:i/>
          <w:iCs/>
          <w:sz w:val="24"/>
          <w:szCs w:val="24"/>
        </w:rPr>
        <w:t>masitadewi2710@gmail.com</w:t>
      </w:r>
    </w:p>
    <w:p w14:paraId="3065AC31" w14:textId="2CD6B43F" w:rsidR="00A915FF" w:rsidRPr="00DA46FA" w:rsidRDefault="00C0459E" w:rsidP="00C470D5">
      <w:pPr>
        <w:spacing w:after="0"/>
        <w:jc w:val="center"/>
        <w:rPr>
          <w:rFonts w:ascii="Times New Roman" w:hAnsi="Times New Roman" w:cs="Times New Roman"/>
          <w:bCs/>
          <w:sz w:val="24"/>
          <w:szCs w:val="24"/>
          <w:lang w:val="en-US"/>
        </w:rPr>
      </w:pPr>
      <w:proofErr w:type="spellStart"/>
      <w:r w:rsidRPr="00C0459E">
        <w:rPr>
          <w:rFonts w:ascii="Times New Roman" w:hAnsi="Times New Roman" w:cs="Times New Roman"/>
          <w:bCs/>
          <w:sz w:val="24"/>
          <w:szCs w:val="24"/>
          <w:lang w:val="en-US"/>
        </w:rPr>
        <w:t>S</w:t>
      </w:r>
      <w:r>
        <w:rPr>
          <w:rFonts w:ascii="Times New Roman" w:hAnsi="Times New Roman" w:cs="Times New Roman"/>
          <w:bCs/>
          <w:sz w:val="24"/>
          <w:szCs w:val="24"/>
          <w:lang w:val="en-US"/>
        </w:rPr>
        <w:t>ekolah</w:t>
      </w:r>
      <w:proofErr w:type="spellEnd"/>
      <w:r>
        <w:rPr>
          <w:rFonts w:ascii="Times New Roman" w:hAnsi="Times New Roman" w:cs="Times New Roman"/>
          <w:bCs/>
          <w:sz w:val="24"/>
          <w:szCs w:val="24"/>
          <w:lang w:val="en-US"/>
        </w:rPr>
        <w:t xml:space="preserve"> </w:t>
      </w:r>
      <w:r w:rsidRPr="00C0459E">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inggi </w:t>
      </w:r>
      <w:r w:rsidRPr="00C0459E">
        <w:rPr>
          <w:rFonts w:ascii="Times New Roman" w:hAnsi="Times New Roman" w:cs="Times New Roman"/>
          <w:bCs/>
          <w:sz w:val="24"/>
          <w:szCs w:val="24"/>
          <w:lang w:val="en-US"/>
        </w:rPr>
        <w:t>A</w:t>
      </w:r>
      <w:r>
        <w:rPr>
          <w:rFonts w:ascii="Times New Roman" w:hAnsi="Times New Roman" w:cs="Times New Roman"/>
          <w:bCs/>
          <w:sz w:val="24"/>
          <w:szCs w:val="24"/>
          <w:lang w:val="en-US"/>
        </w:rPr>
        <w:t xml:space="preserve">gama </w:t>
      </w:r>
      <w:proofErr w:type="spellStart"/>
      <w:r>
        <w:rPr>
          <w:rFonts w:ascii="Times New Roman" w:hAnsi="Times New Roman" w:cs="Times New Roman"/>
          <w:bCs/>
          <w:sz w:val="24"/>
          <w:szCs w:val="24"/>
          <w:lang w:val="en-US"/>
        </w:rPr>
        <w:t>lslam</w:t>
      </w:r>
      <w:proofErr w:type="spellEnd"/>
      <w:r w:rsidRPr="00C0459E">
        <w:rPr>
          <w:rFonts w:ascii="Times New Roman" w:hAnsi="Times New Roman" w:cs="Times New Roman"/>
          <w:bCs/>
          <w:sz w:val="24"/>
          <w:szCs w:val="24"/>
          <w:lang w:val="en-US"/>
        </w:rPr>
        <w:t xml:space="preserve"> Al-Yasini </w:t>
      </w:r>
      <w:proofErr w:type="spellStart"/>
      <w:r w:rsidRPr="00C0459E">
        <w:rPr>
          <w:rFonts w:ascii="Times New Roman" w:hAnsi="Times New Roman" w:cs="Times New Roman"/>
          <w:bCs/>
          <w:sz w:val="24"/>
          <w:szCs w:val="24"/>
          <w:lang w:val="en-US"/>
        </w:rPr>
        <w:t>Pasuruan</w:t>
      </w:r>
      <w:proofErr w:type="spellEnd"/>
      <w:r w:rsidR="0062147A">
        <w:rPr>
          <w:rFonts w:ascii="Times New Roman" w:hAnsi="Times New Roman" w:cs="Times New Roman"/>
          <w:bCs/>
          <w:sz w:val="24"/>
          <w:szCs w:val="24"/>
        </w:rPr>
        <w:t>, Indonesia</w:t>
      </w:r>
    </w:p>
    <w:p w14:paraId="478BA53F" w14:textId="77777777" w:rsidR="00D63BBD" w:rsidRPr="00DA46FA" w:rsidRDefault="00D63BBD" w:rsidP="00D63BBD">
      <w:pPr>
        <w:spacing w:after="0"/>
        <w:rPr>
          <w:rFonts w:ascii="Times New Roman" w:hAnsi="Times New Roman" w:cs="Times New Roman"/>
          <w:b/>
          <w:sz w:val="24"/>
          <w:szCs w:val="24"/>
          <w:lang w:val="en-US"/>
        </w:rPr>
      </w:pPr>
    </w:p>
    <w:p w14:paraId="534F4CBC" w14:textId="77777777" w:rsidR="00FE7EC4" w:rsidRPr="00FE7EC4" w:rsidRDefault="00FE7EC4" w:rsidP="00FE7EC4">
      <w:pPr>
        <w:spacing w:after="0"/>
        <w:jc w:val="center"/>
        <w:rPr>
          <w:rFonts w:ascii="Times New Roman" w:hAnsi="Times New Roman" w:cs="Times New Roman"/>
          <w:b/>
          <w:i/>
          <w:sz w:val="24"/>
          <w:szCs w:val="24"/>
          <w:lang w:val="en-US"/>
        </w:rPr>
      </w:pPr>
      <w:r w:rsidRPr="00FE7EC4">
        <w:rPr>
          <w:rFonts w:ascii="Times New Roman" w:hAnsi="Times New Roman" w:cs="Times New Roman"/>
          <w:b/>
          <w:i/>
          <w:sz w:val="24"/>
          <w:szCs w:val="24"/>
          <w:lang w:val="en-US"/>
        </w:rPr>
        <w:t>Abstract</w:t>
      </w:r>
    </w:p>
    <w:p w14:paraId="243FA2E3" w14:textId="54890273" w:rsidR="00FE7EC4" w:rsidRDefault="00C0459E" w:rsidP="00FE7EC4">
      <w:pPr>
        <w:spacing w:after="0" w:line="240" w:lineRule="auto"/>
        <w:jc w:val="both"/>
        <w:rPr>
          <w:rFonts w:ascii="Times New Roman" w:hAnsi="Times New Roman" w:cs="Times New Roman"/>
          <w:bCs/>
          <w:i/>
          <w:sz w:val="24"/>
          <w:szCs w:val="24"/>
          <w:lang w:val="en-US"/>
        </w:rPr>
      </w:pPr>
      <w:r w:rsidRPr="00C0459E">
        <w:rPr>
          <w:rFonts w:ascii="Times New Roman" w:hAnsi="Times New Roman" w:cs="Times New Roman"/>
          <w:bCs/>
          <w:i/>
          <w:sz w:val="24"/>
          <w:szCs w:val="24"/>
          <w:lang w:val="en-US"/>
        </w:rPr>
        <w:t xml:space="preserve">The aim of this assistance is to quickly start empowering women's creative economy evenly in the villages of </w:t>
      </w:r>
      <w:proofErr w:type="spellStart"/>
      <w:r w:rsidRPr="00C0459E">
        <w:rPr>
          <w:rFonts w:ascii="Times New Roman" w:hAnsi="Times New Roman" w:cs="Times New Roman"/>
          <w:bCs/>
          <w:i/>
          <w:sz w:val="24"/>
          <w:szCs w:val="24"/>
          <w:lang w:val="en-US"/>
        </w:rPr>
        <w:t>Pasuruan</w:t>
      </w:r>
      <w:proofErr w:type="spellEnd"/>
      <w:r w:rsidRPr="00C0459E">
        <w:rPr>
          <w:rFonts w:ascii="Times New Roman" w:hAnsi="Times New Roman" w:cs="Times New Roman"/>
          <w:bCs/>
          <w:i/>
          <w:sz w:val="24"/>
          <w:szCs w:val="24"/>
          <w:lang w:val="en-US"/>
        </w:rPr>
        <w:t xml:space="preserve"> district. The approach used to build the strength and potential of </w:t>
      </w:r>
      <w:proofErr w:type="spellStart"/>
      <w:r w:rsidRPr="00C0459E">
        <w:rPr>
          <w:rFonts w:ascii="Times New Roman" w:hAnsi="Times New Roman" w:cs="Times New Roman"/>
          <w:bCs/>
          <w:i/>
          <w:sz w:val="24"/>
          <w:szCs w:val="24"/>
          <w:lang w:val="en-US"/>
        </w:rPr>
        <w:t>Tamansari</w:t>
      </w:r>
      <w:proofErr w:type="spellEnd"/>
      <w:r w:rsidRPr="00C0459E">
        <w:rPr>
          <w:rFonts w:ascii="Times New Roman" w:hAnsi="Times New Roman" w:cs="Times New Roman"/>
          <w:bCs/>
          <w:i/>
          <w:sz w:val="24"/>
          <w:szCs w:val="24"/>
          <w:lang w:val="en-US"/>
        </w:rPr>
        <w:t xml:space="preserve"> village women in a sustainable manner, in this case how to empower </w:t>
      </w:r>
      <w:proofErr w:type="spellStart"/>
      <w:r w:rsidRPr="00C0459E">
        <w:rPr>
          <w:rFonts w:ascii="Times New Roman" w:hAnsi="Times New Roman" w:cs="Times New Roman"/>
          <w:bCs/>
          <w:i/>
          <w:sz w:val="24"/>
          <w:szCs w:val="24"/>
          <w:lang w:val="en-US"/>
        </w:rPr>
        <w:t>Tamansari</w:t>
      </w:r>
      <w:proofErr w:type="spellEnd"/>
      <w:r w:rsidRPr="00C0459E">
        <w:rPr>
          <w:rFonts w:ascii="Times New Roman" w:hAnsi="Times New Roman" w:cs="Times New Roman"/>
          <w:bCs/>
          <w:i/>
          <w:sz w:val="24"/>
          <w:szCs w:val="24"/>
          <w:lang w:val="en-US"/>
        </w:rPr>
        <w:t xml:space="preserve"> Village women, is the Asset Based Community Development (ABCD) approach, which is a service approach that empowers the assets owned by a community. The results of the implementation of the creative socio-economic strengthening program for women in </w:t>
      </w:r>
      <w:proofErr w:type="spellStart"/>
      <w:r w:rsidRPr="00C0459E">
        <w:rPr>
          <w:rFonts w:ascii="Times New Roman" w:hAnsi="Times New Roman" w:cs="Times New Roman"/>
          <w:bCs/>
          <w:i/>
          <w:sz w:val="24"/>
          <w:szCs w:val="24"/>
          <w:lang w:val="en-US"/>
        </w:rPr>
        <w:t>Tamansari</w:t>
      </w:r>
      <w:proofErr w:type="spellEnd"/>
      <w:r w:rsidRPr="00C0459E">
        <w:rPr>
          <w:rFonts w:ascii="Times New Roman" w:hAnsi="Times New Roman" w:cs="Times New Roman"/>
          <w:bCs/>
          <w:i/>
          <w:sz w:val="24"/>
          <w:szCs w:val="24"/>
          <w:lang w:val="en-US"/>
        </w:rPr>
        <w:t xml:space="preserve"> village are very influential in increasing human resources, creativity and welfare of women in </w:t>
      </w:r>
      <w:proofErr w:type="spellStart"/>
      <w:r w:rsidRPr="00C0459E">
        <w:rPr>
          <w:rFonts w:ascii="Times New Roman" w:hAnsi="Times New Roman" w:cs="Times New Roman"/>
          <w:bCs/>
          <w:i/>
          <w:sz w:val="24"/>
          <w:szCs w:val="24"/>
          <w:lang w:val="en-US"/>
        </w:rPr>
        <w:t>Tamansari</w:t>
      </w:r>
      <w:proofErr w:type="spellEnd"/>
      <w:r w:rsidRPr="00C0459E">
        <w:rPr>
          <w:rFonts w:ascii="Times New Roman" w:hAnsi="Times New Roman" w:cs="Times New Roman"/>
          <w:bCs/>
          <w:i/>
          <w:sz w:val="24"/>
          <w:szCs w:val="24"/>
          <w:lang w:val="en-US"/>
        </w:rPr>
        <w:t xml:space="preserve"> village and its surroundings, and changes in society that are more solid and have a positive image towards social change.</w:t>
      </w:r>
    </w:p>
    <w:p w14:paraId="67D0C2AE" w14:textId="77777777" w:rsidR="00C0459E" w:rsidRDefault="00FE7EC4" w:rsidP="00C0459E">
      <w:pPr>
        <w:spacing w:after="0"/>
        <w:rPr>
          <w:rFonts w:ascii="Times New Roman" w:hAnsi="Times New Roman" w:cs="Times New Roman"/>
          <w:i/>
          <w:sz w:val="24"/>
          <w:szCs w:val="24"/>
          <w:lang w:val="en-US"/>
        </w:rPr>
      </w:pPr>
      <w:r w:rsidRPr="00FE7EC4">
        <w:rPr>
          <w:rFonts w:ascii="Times New Roman" w:hAnsi="Times New Roman" w:cs="Times New Roman"/>
          <w:b/>
          <w:i/>
          <w:sz w:val="24"/>
          <w:szCs w:val="24"/>
          <w:lang w:val="en-US"/>
        </w:rPr>
        <w:t xml:space="preserve">Keywords: </w:t>
      </w:r>
      <w:r w:rsidR="00C0459E" w:rsidRPr="00C0459E">
        <w:rPr>
          <w:rFonts w:ascii="Times New Roman" w:hAnsi="Times New Roman" w:cs="Times New Roman"/>
          <w:i/>
          <w:sz w:val="24"/>
          <w:szCs w:val="24"/>
          <w:lang w:val="en-US"/>
        </w:rPr>
        <w:t>Creative Economy</w:t>
      </w:r>
      <w:r w:rsidR="00C0459E">
        <w:rPr>
          <w:rFonts w:ascii="Times New Roman" w:hAnsi="Times New Roman" w:cs="Times New Roman"/>
          <w:i/>
          <w:sz w:val="24"/>
          <w:szCs w:val="24"/>
          <w:lang w:val="en-US"/>
        </w:rPr>
        <w:t>;</w:t>
      </w:r>
      <w:r w:rsidR="00C0459E" w:rsidRPr="00C0459E">
        <w:rPr>
          <w:rFonts w:ascii="Times New Roman" w:hAnsi="Times New Roman" w:cs="Times New Roman"/>
          <w:i/>
          <w:sz w:val="24"/>
          <w:szCs w:val="24"/>
          <w:lang w:val="en-US"/>
        </w:rPr>
        <w:t xml:space="preserve"> Women</w:t>
      </w:r>
      <w:r w:rsidR="00C0459E">
        <w:rPr>
          <w:rFonts w:ascii="Times New Roman" w:hAnsi="Times New Roman" w:cs="Times New Roman"/>
          <w:i/>
          <w:sz w:val="24"/>
          <w:szCs w:val="24"/>
          <w:lang w:val="en-US"/>
        </w:rPr>
        <w:t>; empowering</w:t>
      </w:r>
    </w:p>
    <w:p w14:paraId="233AA497" w14:textId="77777777" w:rsidR="00C0459E" w:rsidRDefault="00C0459E" w:rsidP="00C0459E">
      <w:pPr>
        <w:spacing w:after="0"/>
        <w:rPr>
          <w:rFonts w:ascii="Times New Roman" w:hAnsi="Times New Roman" w:cs="Times New Roman"/>
          <w:i/>
          <w:sz w:val="24"/>
          <w:szCs w:val="24"/>
          <w:lang w:val="en-US"/>
        </w:rPr>
      </w:pPr>
    </w:p>
    <w:p w14:paraId="080119F9" w14:textId="77777777" w:rsidR="00C0459E" w:rsidRDefault="00C0459E">
      <w:pPr>
        <w:spacing w:after="160" w:line="259" w:lineRule="auto"/>
        <w:rPr>
          <w:rFonts w:ascii="Times New Roman" w:hAnsi="Times New Roman" w:cs="Times New Roman"/>
          <w:i/>
          <w:sz w:val="24"/>
          <w:szCs w:val="24"/>
          <w:lang w:val="en-US"/>
        </w:rPr>
      </w:pPr>
      <w:r>
        <w:rPr>
          <w:rFonts w:ascii="Times New Roman" w:hAnsi="Times New Roman" w:cs="Times New Roman"/>
          <w:i/>
          <w:sz w:val="24"/>
          <w:szCs w:val="24"/>
          <w:lang w:val="en-US"/>
        </w:rPr>
        <w:br w:type="page"/>
      </w:r>
    </w:p>
    <w:p w14:paraId="121F6079" w14:textId="1BC8F8E5" w:rsidR="00FE7EC4" w:rsidRPr="00FE7EC4" w:rsidRDefault="00FE7EC4" w:rsidP="00C0459E">
      <w:pPr>
        <w:spacing w:after="0"/>
        <w:jc w:val="center"/>
        <w:rPr>
          <w:rStyle w:val="rynqvb"/>
          <w:rFonts w:asciiTheme="majorBidi" w:hAnsiTheme="majorBidi" w:cstheme="majorBidi"/>
          <w:b/>
          <w:bCs/>
          <w:sz w:val="24"/>
          <w:szCs w:val="24"/>
        </w:rPr>
      </w:pPr>
      <w:r w:rsidRPr="00FE7EC4">
        <w:rPr>
          <w:rStyle w:val="rynqvb"/>
          <w:rFonts w:asciiTheme="majorBidi" w:hAnsiTheme="majorBidi" w:cstheme="majorBidi"/>
          <w:b/>
          <w:bCs/>
          <w:sz w:val="24"/>
          <w:szCs w:val="24"/>
        </w:rPr>
        <w:lastRenderedPageBreak/>
        <w:t>Abstrak</w:t>
      </w:r>
    </w:p>
    <w:p w14:paraId="05A96783" w14:textId="78531F4C" w:rsidR="00C0459E" w:rsidRPr="00C0459E" w:rsidRDefault="00C0459E" w:rsidP="00C0459E">
      <w:pPr>
        <w:spacing w:line="240" w:lineRule="auto"/>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Tujuan dari pendampingan ini adalah ingin memulai pemberdayaan ekonomi kreatif perempuan secara cepat merata di </w:t>
      </w:r>
      <w:proofErr w:type="spellStart"/>
      <w:r w:rsidRPr="00C0459E">
        <w:rPr>
          <w:rFonts w:asciiTheme="majorBidi" w:hAnsiTheme="majorBidi" w:cstheme="majorBidi"/>
          <w:sz w:val="24"/>
          <w:szCs w:val="24"/>
          <w:lang w:val="en-US"/>
        </w:rPr>
        <w:t>desa-desa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Metode pendekatan yang digunakan untuk membangun kekuatan dan </w:t>
      </w:r>
      <w:proofErr w:type="spellStart"/>
      <w:r w:rsidRPr="00C0459E">
        <w:rPr>
          <w:rFonts w:asciiTheme="majorBidi" w:hAnsiTheme="majorBidi" w:cstheme="majorBidi"/>
          <w:sz w:val="24"/>
          <w:szCs w:val="24"/>
          <w:lang w:val="en-US"/>
        </w:rPr>
        <w:t>potensi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dimiliki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rPr>
        <w:t xml:space="preserve"> </w:t>
      </w:r>
      <w:proofErr w:type="spellStart"/>
      <w:r w:rsidRPr="00C0459E">
        <w:rPr>
          <w:rFonts w:asciiTheme="majorBidi" w:hAnsiTheme="majorBidi" w:cstheme="majorBidi"/>
          <w:sz w:val="24"/>
          <w:szCs w:val="24"/>
          <w:lang w:val="en-US"/>
        </w:rPr>
        <w:t>secara</w:t>
      </w:r>
      <w:proofErr w:type="spellEnd"/>
      <w:r w:rsidRPr="00C0459E">
        <w:rPr>
          <w:rFonts w:asciiTheme="majorBidi" w:hAnsiTheme="majorBidi" w:cstheme="majorBidi"/>
          <w:sz w:val="24"/>
          <w:szCs w:val="24"/>
          <w:lang w:val="en-US"/>
        </w:rPr>
        <w:t xml:space="preserve"> berkelanjutan yang dalam hal ini bagaimana </w:t>
      </w:r>
      <w:proofErr w:type="spellStart"/>
      <w:r w:rsidRPr="00C0459E">
        <w:rPr>
          <w:rFonts w:asciiTheme="majorBidi" w:hAnsiTheme="majorBidi" w:cstheme="majorBidi"/>
          <w:sz w:val="24"/>
          <w:szCs w:val="24"/>
          <w:lang w:val="en-US"/>
        </w:rPr>
        <w:t>memberdayakan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pendekatan</w:t>
      </w:r>
      <w:proofErr w:type="spellEnd"/>
      <w:r w:rsidRPr="00C0459E">
        <w:rPr>
          <w:rFonts w:asciiTheme="majorBidi" w:hAnsiTheme="majorBidi" w:cstheme="majorBidi"/>
          <w:sz w:val="24"/>
          <w:szCs w:val="24"/>
          <w:lang w:val="en-US"/>
        </w:rPr>
        <w:t xml:space="preserve"> </w:t>
      </w:r>
      <w:r w:rsidRPr="00C0459E">
        <w:rPr>
          <w:rFonts w:asciiTheme="majorBidi" w:hAnsiTheme="majorBidi" w:cstheme="majorBidi"/>
          <w:i/>
          <w:sz w:val="24"/>
          <w:szCs w:val="24"/>
          <w:lang w:val="en-US"/>
        </w:rPr>
        <w:t xml:space="preserve">Asset Based Community Development </w:t>
      </w:r>
      <w:r w:rsidRPr="00C0459E">
        <w:rPr>
          <w:rFonts w:asciiTheme="majorBidi" w:hAnsiTheme="majorBidi" w:cstheme="majorBidi"/>
          <w:sz w:val="24"/>
          <w:szCs w:val="24"/>
          <w:lang w:val="en-US"/>
        </w:rPr>
        <w:t xml:space="preserve">(ABCD), dimana merupakan pendekatan pengabdian yang memberdayakan aset-aset yang dimiliki oleh sebuah komunitas. Hasil terlaksananya program penguatan social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sangat </w:t>
      </w:r>
      <w:proofErr w:type="spellStart"/>
      <w:r w:rsidRPr="00C0459E">
        <w:rPr>
          <w:rFonts w:asciiTheme="majorBidi" w:hAnsiTheme="majorBidi" w:cstheme="majorBidi"/>
          <w:sz w:val="24"/>
          <w:szCs w:val="24"/>
          <w:lang w:val="en-US"/>
        </w:rPr>
        <w:t>berpengaruh</w:t>
      </w:r>
      <w:proofErr w:type="spellEnd"/>
      <w:r w:rsidRPr="00C0459E">
        <w:rPr>
          <w:rFonts w:asciiTheme="majorBidi" w:hAnsiTheme="majorBidi" w:cstheme="majorBidi"/>
          <w:sz w:val="24"/>
          <w:szCs w:val="24"/>
          <w:lang w:val="en-US"/>
        </w:rPr>
        <w:t xml:space="preserve"> terhadap penambahan SDM, </w:t>
      </w:r>
      <w:proofErr w:type="spellStart"/>
      <w:r w:rsidRPr="00C0459E">
        <w:rPr>
          <w:rFonts w:asciiTheme="majorBidi" w:hAnsiTheme="majorBidi" w:cstheme="majorBidi"/>
          <w:sz w:val="24"/>
          <w:szCs w:val="24"/>
          <w:lang w:val="en-US"/>
        </w:rPr>
        <w:t>kreatifitas</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kesejahteraan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dan sekitarnya, dan perubahan masyarakat yang lebih solid mempunyai image yang positif terhadap perubahan social.</w:t>
      </w:r>
    </w:p>
    <w:p w14:paraId="58C4CF35" w14:textId="12DCA0A8" w:rsidR="004C377D" w:rsidRPr="00FE7EC4" w:rsidRDefault="00C0459E" w:rsidP="00C0459E">
      <w:pPr>
        <w:spacing w:line="240" w:lineRule="auto"/>
        <w:jc w:val="both"/>
        <w:rPr>
          <w:rFonts w:asciiTheme="majorBidi" w:hAnsiTheme="majorBidi" w:cstheme="majorBidi"/>
          <w:sz w:val="24"/>
          <w:szCs w:val="24"/>
        </w:rPr>
      </w:pPr>
      <w:r w:rsidRPr="00C0459E">
        <w:rPr>
          <w:rFonts w:asciiTheme="majorBidi" w:hAnsiTheme="majorBidi" w:cstheme="majorBidi"/>
          <w:b/>
          <w:i/>
          <w:iCs/>
          <w:sz w:val="24"/>
          <w:szCs w:val="24"/>
          <w:lang w:val="en-US"/>
        </w:rPr>
        <w:t>Kata kunci</w:t>
      </w:r>
      <w:r w:rsidRPr="00C0459E">
        <w:rPr>
          <w:rFonts w:asciiTheme="majorBidi" w:hAnsiTheme="majorBidi" w:cstheme="majorBidi"/>
          <w:i/>
          <w:sz w:val="24"/>
          <w:szCs w:val="24"/>
          <w:lang w:val="en-US"/>
        </w:rPr>
        <w:t>:</w:t>
      </w:r>
      <w:r w:rsidRPr="00C0459E">
        <w:rPr>
          <w:rFonts w:asciiTheme="majorBidi" w:hAnsiTheme="majorBidi" w:cstheme="majorBidi"/>
          <w:sz w:val="24"/>
          <w:szCs w:val="24"/>
          <w:lang w:val="en-US"/>
        </w:rPr>
        <w:t xml:space="preserve"> ekonomi kreatif</w:t>
      </w:r>
      <w:r>
        <w:rPr>
          <w:rFonts w:asciiTheme="majorBidi" w:hAnsiTheme="majorBidi" w:cstheme="majorBidi"/>
          <w:sz w:val="24"/>
          <w:szCs w:val="24"/>
          <w:lang w:val="en-US"/>
        </w:rPr>
        <w:t>;</w:t>
      </w:r>
      <w:r w:rsidRPr="00C0459E">
        <w:rPr>
          <w:rFonts w:asciiTheme="majorBidi" w:hAnsiTheme="majorBidi" w:cstheme="majorBidi"/>
          <w:sz w:val="24"/>
          <w:szCs w:val="24"/>
          <w:lang w:val="en-US"/>
        </w:rPr>
        <w:t xml:space="preserve"> perempuan</w:t>
      </w:r>
      <w:r>
        <w:rPr>
          <w:rFonts w:asciiTheme="majorBidi" w:hAnsiTheme="majorBidi" w:cstheme="majorBidi"/>
          <w:sz w:val="24"/>
          <w:szCs w:val="24"/>
          <w:lang w:val="en-US"/>
        </w:rPr>
        <w:t>; penguatan</w:t>
      </w:r>
    </w:p>
    <w:p w14:paraId="2731BBC6" w14:textId="77777777" w:rsidR="00C0459E" w:rsidRDefault="00C0459E" w:rsidP="008C63A0">
      <w:pPr>
        <w:spacing w:after="0"/>
        <w:rPr>
          <w:rFonts w:ascii="Times New Roman" w:hAnsi="Times New Roman" w:cs="Times New Roman"/>
          <w:b/>
          <w:bCs/>
          <w:sz w:val="24"/>
          <w:szCs w:val="24"/>
        </w:rPr>
      </w:pPr>
    </w:p>
    <w:p w14:paraId="79A93E69" w14:textId="350BF7E4" w:rsidR="00D63BBD" w:rsidRPr="008C63A0" w:rsidRDefault="00D63BBD" w:rsidP="008C63A0">
      <w:pPr>
        <w:spacing w:after="0"/>
        <w:rPr>
          <w:rFonts w:ascii="Times New Roman" w:hAnsi="Times New Roman" w:cs="Times New Roman"/>
          <w:b/>
          <w:bCs/>
          <w:sz w:val="24"/>
          <w:szCs w:val="24"/>
          <w:lang w:val="en-US"/>
        </w:rPr>
      </w:pPr>
      <w:r w:rsidRPr="00DA46FA">
        <w:rPr>
          <w:rFonts w:ascii="Times New Roman" w:hAnsi="Times New Roman" w:cs="Times New Roman"/>
          <w:b/>
          <w:bCs/>
          <w:sz w:val="24"/>
          <w:szCs w:val="24"/>
        </w:rPr>
        <w:t>Pendahuluan</w:t>
      </w:r>
    </w:p>
    <w:p w14:paraId="67050C12" w14:textId="298C6A13" w:rsidR="00C0459E" w:rsidRPr="00C0459E" w:rsidRDefault="00C0459E" w:rsidP="00FF31C8">
      <w:pPr>
        <w:spacing w:after="0"/>
        <w:jc w:val="both"/>
        <w:rPr>
          <w:rFonts w:asciiTheme="majorBidi" w:hAnsiTheme="majorBidi" w:cstheme="majorBidi"/>
          <w:sz w:val="24"/>
          <w:szCs w:val="24"/>
          <w:lang w:val="en-US"/>
        </w:rPr>
      </w:pPr>
      <w:bookmarkStart w:id="2" w:name="_Toc52256348"/>
      <w:r w:rsidRPr="00C0459E">
        <w:rPr>
          <w:rFonts w:asciiTheme="majorBidi" w:hAnsiTheme="majorBidi" w:cstheme="majorBidi"/>
          <w:sz w:val="24"/>
          <w:szCs w:val="24"/>
          <w:lang w:val="en-US"/>
        </w:rPr>
        <w:t xml:space="preserve">Perekonomian berbasis kreatif yang sering disebut ekonomi kreatif sangat berkaitan dengan sumberdaya manusia sebagai pelaku atau penggerak utama dari ekonomi kreatif tersebut. </w:t>
      </w:r>
      <w:proofErr w:type="spellStart"/>
      <w:r w:rsidRPr="00C0459E">
        <w:rPr>
          <w:rFonts w:asciiTheme="majorBidi" w:hAnsiTheme="majorBidi" w:cstheme="majorBidi"/>
          <w:sz w:val="24"/>
          <w:szCs w:val="24"/>
          <w:lang w:val="en-US"/>
        </w:rPr>
        <w:t>Menurut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kementrian</w:t>
      </w:r>
      <w:proofErr w:type="spellEnd"/>
      <w:r w:rsidRPr="00C0459E">
        <w:rPr>
          <w:rFonts w:asciiTheme="majorBidi" w:hAnsiTheme="majorBidi" w:cstheme="majorBidi"/>
          <w:sz w:val="24"/>
          <w:szCs w:val="24"/>
          <w:lang w:val="en-US"/>
        </w:rPr>
        <w:t xml:space="preserve"> UMKM 2012 </w:t>
      </w:r>
      <w:proofErr w:type="spellStart"/>
      <w:r w:rsidRPr="00C0459E">
        <w:rPr>
          <w:rFonts w:asciiTheme="majorBidi" w:hAnsiTheme="majorBidi" w:cstheme="majorBidi"/>
          <w:sz w:val="24"/>
          <w:szCs w:val="24"/>
          <w:lang w:val="en-US"/>
        </w:rPr>
        <w:t>jumlah</w:t>
      </w:r>
      <w:proofErr w:type="spellEnd"/>
      <w:r w:rsidRPr="00C0459E">
        <w:rPr>
          <w:rFonts w:asciiTheme="majorBidi" w:hAnsiTheme="majorBidi" w:cstheme="majorBidi"/>
          <w:sz w:val="24"/>
          <w:szCs w:val="24"/>
          <w:lang w:val="en-US"/>
        </w:rPr>
        <w:t xml:space="preserve"> UMKM terdapat 46 juta UMKM, dan 60 % pelakunya adalah perempuan. </w:t>
      </w:r>
      <w:proofErr w:type="spellStart"/>
      <w:r w:rsidRPr="00C0459E">
        <w:rPr>
          <w:rFonts w:asciiTheme="majorBidi" w:hAnsiTheme="majorBidi" w:cstheme="majorBidi"/>
          <w:sz w:val="24"/>
          <w:szCs w:val="24"/>
          <w:lang w:val="en-US"/>
        </w:rPr>
        <w:t>Sehinggga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potensi</w:t>
      </w:r>
      <w:proofErr w:type="spellEnd"/>
      <w:r w:rsidRPr="00C0459E">
        <w:rPr>
          <w:rFonts w:asciiTheme="majorBidi" w:hAnsiTheme="majorBidi" w:cstheme="majorBidi"/>
          <w:sz w:val="24"/>
          <w:szCs w:val="24"/>
          <w:lang w:val="en-US"/>
        </w:rPr>
        <w:t xml:space="preserve"> yang sangat besar ini bisa dimanfaatkan untuk meningkatkan perekonomian Indonesia secara maksimal. Dengan kata lain potensi perempuan UMKM bisa meningkatkan ketahanan ekonomi, menciptakan lapangan pekerjaan baru, tersedianya barang dan jasa baru dan mengurangi kemiskinan. Akan </w:t>
      </w:r>
      <w:proofErr w:type="spellStart"/>
      <w:r w:rsidRPr="00C0459E">
        <w:rPr>
          <w:rFonts w:asciiTheme="majorBidi" w:hAnsiTheme="majorBidi" w:cstheme="majorBidi"/>
          <w:sz w:val="24"/>
          <w:szCs w:val="24"/>
          <w:lang w:val="en-US"/>
        </w:rPr>
        <w:t>tetapi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diluar</w:t>
      </w:r>
      <w:proofErr w:type="spellEnd"/>
      <w:r w:rsidRPr="00C0459E">
        <w:rPr>
          <w:rFonts w:asciiTheme="majorBidi" w:hAnsiTheme="majorBidi" w:cstheme="majorBidi"/>
          <w:sz w:val="24"/>
          <w:szCs w:val="24"/>
          <w:lang w:val="en-US"/>
        </w:rPr>
        <w:t xml:space="preserve"> 60%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pelaku</w:t>
      </w:r>
      <w:proofErr w:type="spellEnd"/>
      <w:r w:rsidRPr="00C0459E">
        <w:rPr>
          <w:rFonts w:asciiTheme="majorBidi" w:hAnsiTheme="majorBidi" w:cstheme="majorBidi"/>
          <w:sz w:val="24"/>
          <w:szCs w:val="24"/>
          <w:lang w:val="en-US"/>
        </w:rPr>
        <w:t xml:space="preserve"> UMKM masih banyak perempuan yang kurang mampu atau ekonomi rendah, karena banyak factor diantaranya dianggap sebelah mata dalam stratifikasi sosial perempuan, dianggap dibawah laki-laki, rentan dengan kemiskinan serta penetrasi sosial yang datangnya dari aspek budaya masyarakat sekitar.  </w:t>
      </w:r>
    </w:p>
    <w:p w14:paraId="47AD0F91" w14:textId="5049AAAE"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Dari penjelasan diatas bahwa perempuan mempunyai potensi yang sangat besar dan sebanding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laki-laki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namun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disisi</w:t>
      </w:r>
      <w:proofErr w:type="spellEnd"/>
      <w:r w:rsidRPr="00C0459E">
        <w:rPr>
          <w:rFonts w:asciiTheme="majorBidi" w:hAnsiTheme="majorBidi" w:cstheme="majorBidi"/>
          <w:sz w:val="24"/>
          <w:szCs w:val="24"/>
          <w:lang w:val="en-US"/>
        </w:rPr>
        <w:t xml:space="preserve"> lain </w:t>
      </w:r>
      <w:proofErr w:type="spellStart"/>
      <w:r w:rsidRPr="00C0459E">
        <w:rPr>
          <w:rFonts w:asciiTheme="majorBidi" w:hAnsiTheme="majorBidi" w:cstheme="majorBidi"/>
          <w:sz w:val="24"/>
          <w:szCs w:val="24"/>
          <w:lang w:val="en-US"/>
        </w:rPr>
        <w:t>mempunyai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titik</w:t>
      </w:r>
      <w:proofErr w:type="spellEnd"/>
      <w:r w:rsidRPr="00C0459E">
        <w:rPr>
          <w:rFonts w:asciiTheme="majorBidi" w:hAnsiTheme="majorBidi" w:cstheme="majorBidi"/>
          <w:sz w:val="24"/>
          <w:szCs w:val="24"/>
          <w:lang w:val="en-US"/>
        </w:rPr>
        <w:t xml:space="preserve"> lemah dari sekian factor, maka hal ini perlu adanya sebuah </w:t>
      </w:r>
      <w:proofErr w:type="spellStart"/>
      <w:r w:rsidRPr="00C0459E">
        <w:rPr>
          <w:rFonts w:asciiTheme="majorBidi" w:hAnsiTheme="majorBidi" w:cstheme="majorBidi"/>
          <w:sz w:val="24"/>
          <w:szCs w:val="24"/>
          <w:lang w:val="en-US"/>
        </w:rPr>
        <w:t>percepatan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pemerataan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pemberdayaan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ekonomomi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dimulai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skupe</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kecil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seperti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dimulai</w:t>
      </w:r>
      <w:proofErr w:type="spellEnd"/>
      <w:r w:rsidRPr="00C0459E">
        <w:rPr>
          <w:rFonts w:asciiTheme="majorBidi" w:hAnsiTheme="majorBidi" w:cstheme="majorBidi"/>
          <w:sz w:val="24"/>
          <w:szCs w:val="24"/>
          <w:lang w:val="en-US"/>
        </w:rPr>
        <w:t xml:space="preserve"> dari desa. Tentunya pemberdayaan ini melalui</w:t>
      </w:r>
      <w:r>
        <w:rPr>
          <w:rFonts w:asciiTheme="majorBidi" w:hAnsiTheme="majorBidi" w:cstheme="majorBidi"/>
          <w:sz w:val="24"/>
          <w:szCs w:val="24"/>
          <w:lang w:val="en-US"/>
        </w:rPr>
        <w:t xml:space="preserve"> </w:t>
      </w:r>
      <w:r w:rsidRPr="00C0459E">
        <w:rPr>
          <w:rFonts w:asciiTheme="majorBidi" w:hAnsiTheme="majorBidi" w:cstheme="majorBidi"/>
          <w:sz w:val="24"/>
          <w:szCs w:val="24"/>
          <w:lang w:val="en-US"/>
        </w:rPr>
        <w:t xml:space="preserve">strategi pemberdayaan yang melibatkan tiga pihak utama atau disebut dengan pendekatan Triple Helix maka peningkatan potensi perempuan akan semakin kuat. The Triple </w:t>
      </w:r>
      <w:r w:rsidRPr="00C0459E">
        <w:rPr>
          <w:rFonts w:asciiTheme="majorBidi" w:hAnsiTheme="majorBidi" w:cstheme="majorBidi"/>
          <w:sz w:val="24"/>
          <w:szCs w:val="24"/>
          <w:lang w:val="en-US"/>
        </w:rPr>
        <w:lastRenderedPageBreak/>
        <w:t xml:space="preserve">Helix plus </w:t>
      </w:r>
      <w:proofErr w:type="spellStart"/>
      <w:r w:rsidRPr="00C0459E">
        <w:rPr>
          <w:rFonts w:asciiTheme="majorBidi" w:hAnsiTheme="majorBidi" w:cstheme="majorBidi"/>
          <w:sz w:val="24"/>
          <w:szCs w:val="24"/>
          <w:lang w:val="en-US"/>
        </w:rPr>
        <w:t>Enviromental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gabungan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tiga</w:t>
      </w:r>
      <w:proofErr w:type="spellEnd"/>
      <w:r w:rsidRPr="00C0459E">
        <w:rPr>
          <w:rFonts w:asciiTheme="majorBidi" w:hAnsiTheme="majorBidi" w:cstheme="majorBidi"/>
          <w:sz w:val="24"/>
          <w:szCs w:val="24"/>
          <w:lang w:val="en-US"/>
        </w:rPr>
        <w:t xml:space="preserve"> actor utama antara cendekiawan (Intellectual), bisnis (Business), dan </w:t>
      </w:r>
      <w:proofErr w:type="spellStart"/>
      <w:r w:rsidRPr="00C0459E">
        <w:rPr>
          <w:rFonts w:asciiTheme="majorBidi" w:hAnsiTheme="majorBidi" w:cstheme="majorBidi"/>
          <w:sz w:val="24"/>
          <w:szCs w:val="24"/>
          <w:lang w:val="en-US"/>
        </w:rPr>
        <w:t>Pemerintah</w:t>
      </w:r>
      <w:proofErr w:type="spellEnd"/>
      <w:r w:rsidRPr="00C0459E">
        <w:rPr>
          <w:rFonts w:asciiTheme="majorBidi" w:hAnsiTheme="majorBidi" w:cstheme="majorBidi"/>
          <w:sz w:val="24"/>
          <w:szCs w:val="24"/>
          <w:lang w:val="en-US"/>
        </w:rPr>
        <w:t xml:space="preserve"> (Government), </w:t>
      </w:r>
      <w:proofErr w:type="spellStart"/>
      <w:r w:rsidRPr="00C0459E">
        <w:rPr>
          <w:rFonts w:asciiTheme="majorBidi" w:hAnsiTheme="majorBidi" w:cstheme="majorBidi"/>
          <w:sz w:val="24"/>
          <w:szCs w:val="24"/>
          <w:lang w:val="en-US"/>
        </w:rPr>
        <w:t>serta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Woment</w:t>
      </w:r>
      <w:proofErr w:type="spellEnd"/>
      <w:r w:rsidRPr="00C0459E">
        <w:rPr>
          <w:rFonts w:asciiTheme="majorBidi" w:hAnsiTheme="majorBidi" w:cstheme="majorBidi"/>
          <w:sz w:val="24"/>
          <w:szCs w:val="24"/>
          <w:lang w:val="en-US"/>
        </w:rPr>
        <w:t xml:space="preserve"> Creativity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membentuk</w:t>
      </w:r>
      <w:proofErr w:type="spellEnd"/>
      <w:r w:rsidRPr="00C0459E">
        <w:rPr>
          <w:rFonts w:asciiTheme="majorBidi" w:hAnsiTheme="majorBidi" w:cstheme="majorBidi"/>
          <w:sz w:val="24"/>
          <w:szCs w:val="24"/>
          <w:lang w:val="en-US"/>
        </w:rPr>
        <w:t xml:space="preserve"> perempuan yang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produktif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berketerampilan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perteknologi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berpengetahuan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bidang ekonomi dan sosial yang tinggi. </w:t>
      </w:r>
    </w:p>
    <w:p w14:paraId="535FF2DA" w14:textId="035F1B10"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Oleh karena itu dosen STAI Al-Yasini sebagai Intelektual ingin memulai pemberdayaan ekonomi kreatif perempuan secara cepat merata di </w:t>
      </w:r>
      <w:proofErr w:type="spellStart"/>
      <w:r w:rsidRPr="00C0459E">
        <w:rPr>
          <w:rFonts w:asciiTheme="majorBidi" w:hAnsiTheme="majorBidi" w:cstheme="majorBidi"/>
          <w:sz w:val="24"/>
          <w:szCs w:val="24"/>
          <w:lang w:val="en-US"/>
        </w:rPr>
        <w:t>desa-desa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Dalam pendampingan ekonomi kreatif perempuan ini kami selaku dosen STAI Al-Yasini mulai pemberdayaan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dimemulai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Wonorjko</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C0459E">
        <w:rPr>
          <w:rFonts w:asciiTheme="majorBidi" w:hAnsiTheme="majorBidi" w:cstheme="majorBidi"/>
          <w:sz w:val="24"/>
          <w:szCs w:val="24"/>
          <w:lang w:val="en-US"/>
        </w:rPr>
        <w:t xml:space="preserve">Tujuan dari pendampingan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mendiskripsikan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menganalisa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tentang</w:t>
      </w:r>
      <w:proofErr w:type="spellEnd"/>
      <w:r w:rsidRPr="00C0459E">
        <w:rPr>
          <w:rFonts w:asciiTheme="majorBidi" w:hAnsiTheme="majorBidi" w:cstheme="majorBidi"/>
          <w:sz w:val="24"/>
          <w:szCs w:val="24"/>
          <w:lang w:val="en-US"/>
        </w:rPr>
        <w:t xml:space="preserve"> Penguatan so</w:t>
      </w:r>
      <w:r>
        <w:rPr>
          <w:rFonts w:asciiTheme="majorBidi" w:hAnsiTheme="majorBidi" w:cstheme="majorBidi"/>
          <w:sz w:val="24"/>
          <w:szCs w:val="24"/>
          <w:lang w:val="en-US"/>
        </w:rPr>
        <w:t>s</w:t>
      </w:r>
      <w:r w:rsidRPr="00C0459E">
        <w:rPr>
          <w:rFonts w:asciiTheme="majorBidi" w:hAnsiTheme="majorBidi" w:cstheme="majorBidi"/>
          <w:sz w:val="24"/>
          <w:szCs w:val="24"/>
          <w:lang w:val="en-US"/>
        </w:rPr>
        <w:t xml:space="preserve">ial dan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Wonorjo</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w:t>
      </w:r>
    </w:p>
    <w:p w14:paraId="15350AE0" w14:textId="2CB789A5"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Alasan dan Subjek pendampingan PKM ini adalah pertama, Kehidupan masyarakat pedesaan yang cenderung apatis, dan minim pengetahuan serta informasi dari beberapa aspek sering menimbulkan efek-efek yang negatif dalam kehidupan di masyarakat.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Kecamatan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Wonorjo</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Kabubapten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belum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bisa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memberdayakan</w:t>
      </w:r>
      <w:proofErr w:type="spellEnd"/>
      <w:r w:rsidRPr="00C0459E">
        <w:rPr>
          <w:rFonts w:asciiTheme="majorBidi" w:hAnsiTheme="majorBidi" w:cstheme="majorBidi"/>
          <w:sz w:val="24"/>
          <w:szCs w:val="24"/>
          <w:lang w:val="en-US"/>
        </w:rPr>
        <w:t xml:space="preserve"> potensi yang </w:t>
      </w:r>
      <w:proofErr w:type="spellStart"/>
      <w:r w:rsidRPr="00C0459E">
        <w:rPr>
          <w:rFonts w:asciiTheme="majorBidi" w:hAnsiTheme="majorBidi" w:cstheme="majorBidi"/>
          <w:sz w:val="24"/>
          <w:szCs w:val="24"/>
          <w:lang w:val="en-US"/>
        </w:rPr>
        <w:t>ada</w:t>
      </w:r>
      <w:proofErr w:type="spellEnd"/>
      <w:r w:rsidRPr="00C0459E">
        <w:rPr>
          <w:rFonts w:asciiTheme="majorBidi" w:hAnsiTheme="majorBidi" w:cstheme="majorBidi"/>
          <w:sz w:val="24"/>
          <w:szCs w:val="24"/>
          <w:lang w:val="en-US"/>
        </w:rPr>
        <w:t xml:space="preserve"> di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C0459E">
        <w:rPr>
          <w:rFonts w:asciiTheme="majorBidi" w:hAnsiTheme="majorBidi" w:cstheme="majorBidi"/>
          <w:sz w:val="24"/>
          <w:szCs w:val="24"/>
          <w:lang w:val="en-US"/>
        </w:rPr>
        <w:t xml:space="preserve">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masuk</w:t>
      </w:r>
      <w:proofErr w:type="spellEnd"/>
      <w:r w:rsidRPr="00C0459E">
        <w:rPr>
          <w:rFonts w:asciiTheme="majorBidi" w:hAnsiTheme="majorBidi" w:cstheme="majorBidi"/>
          <w:sz w:val="24"/>
          <w:szCs w:val="24"/>
          <w:lang w:val="en-US"/>
        </w:rPr>
        <w:t xml:space="preserve"> wilayah </w:t>
      </w:r>
      <w:proofErr w:type="spellStart"/>
      <w:r w:rsidRPr="00C0459E">
        <w:rPr>
          <w:rFonts w:asciiTheme="majorBidi" w:hAnsiTheme="majorBidi" w:cstheme="majorBidi"/>
          <w:sz w:val="24"/>
          <w:szCs w:val="24"/>
          <w:lang w:val="en-US"/>
        </w:rPr>
        <w:t>kecamatan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Wonorejo</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mayoritas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penduduknya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jawa</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madura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Pendalungan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mata</w:t>
      </w:r>
      <w:proofErr w:type="spellEnd"/>
      <w:r w:rsidRPr="00C0459E">
        <w:rPr>
          <w:rFonts w:asciiTheme="majorBidi" w:hAnsiTheme="majorBidi" w:cstheme="majorBidi"/>
          <w:sz w:val="24"/>
          <w:szCs w:val="24"/>
          <w:lang w:val="en-US"/>
        </w:rPr>
        <w:t xml:space="preserve"> pencaharian mereka bertani, berdagang dan buruh pabrik serta supir yang tidak bisa menopang ekonomi, sehingga </w:t>
      </w:r>
      <w:proofErr w:type="spellStart"/>
      <w:r w:rsidRPr="00C0459E">
        <w:rPr>
          <w:rFonts w:asciiTheme="majorBidi" w:hAnsiTheme="majorBidi" w:cstheme="majorBidi"/>
          <w:sz w:val="24"/>
          <w:szCs w:val="24"/>
          <w:lang w:val="en-US"/>
        </w:rPr>
        <w:t>perekonomian</w:t>
      </w:r>
      <w:proofErr w:type="spellEnd"/>
      <w:r w:rsidRPr="00C0459E">
        <w:rPr>
          <w:rFonts w:asciiTheme="majorBidi" w:hAnsiTheme="majorBidi" w:cstheme="majorBidi"/>
          <w:sz w:val="24"/>
          <w:szCs w:val="24"/>
          <w:lang w:val="en-US"/>
        </w:rPr>
        <w:t xml:space="preserve"> di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kurang</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mencukupi</w:t>
      </w:r>
      <w:proofErr w:type="spellEnd"/>
      <w:r w:rsidRPr="00C0459E">
        <w:rPr>
          <w:rFonts w:asciiTheme="majorBidi" w:hAnsiTheme="majorBidi" w:cstheme="majorBidi"/>
          <w:sz w:val="24"/>
          <w:szCs w:val="24"/>
          <w:lang w:val="en-US"/>
        </w:rPr>
        <w:t>.</w:t>
      </w:r>
    </w:p>
    <w:p w14:paraId="2EEF02E0"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Kedua, lemahnya perempuan dalam menopang ekonomi keluarga, adalah kurangnya informasi mengenai peluang-peluang pekerjaan dan dana atau modal usaha yang bisa dan mudah diakses oleh perempuan Ketiga, minimnya skill atau keterampilan dalam menciptakan ide jualan sebagai ekonomi kreatif. Keempat, kurangnya pendamping, yang dapat memberikan advokasi atau penyebar informasi yang bermanfaat secara terus-menerus untuk kaum perempuan, menjadikan begitu susahnya upaya perempuan untuk bisa menerima dan ikut di dalam perubahan sosial. </w:t>
      </w:r>
    </w:p>
    <w:p w14:paraId="224E1A80" w14:textId="77777777" w:rsidR="00C0459E" w:rsidRPr="00C0459E" w:rsidRDefault="00C0459E" w:rsidP="00C0459E">
      <w:pPr>
        <w:spacing w:after="0"/>
        <w:ind w:firstLine="567"/>
        <w:jc w:val="both"/>
        <w:rPr>
          <w:rFonts w:asciiTheme="majorBidi" w:hAnsiTheme="majorBidi" w:cstheme="majorBidi"/>
          <w:sz w:val="24"/>
          <w:szCs w:val="24"/>
          <w:lang w:val="en-US"/>
        </w:rPr>
      </w:pPr>
      <w:proofErr w:type="spellStart"/>
      <w:r w:rsidRPr="00C0459E">
        <w:rPr>
          <w:rFonts w:asciiTheme="majorBidi" w:hAnsiTheme="majorBidi" w:cstheme="majorBidi"/>
          <w:sz w:val="24"/>
          <w:szCs w:val="24"/>
          <w:lang w:val="en-US"/>
        </w:rPr>
        <w:t>Secara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umum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tergolong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menengah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kebawa</w:t>
      </w:r>
      <w:proofErr w:type="spellEnd"/>
      <w:r w:rsidRPr="00C0459E">
        <w:rPr>
          <w:rFonts w:asciiTheme="majorBidi" w:hAnsiTheme="majorBidi" w:cstheme="majorBidi"/>
          <w:sz w:val="24"/>
          <w:szCs w:val="24"/>
          <w:lang w:val="en-US"/>
        </w:rPr>
        <w:t xml:space="preserve">. Mereka kebanyakan bekerja menjadi pengusaha buruh tani. Kebutuhan </w:t>
      </w:r>
      <w:proofErr w:type="spellStart"/>
      <w:r w:rsidRPr="00C0459E">
        <w:rPr>
          <w:rFonts w:asciiTheme="majorBidi" w:hAnsiTheme="majorBidi" w:cstheme="majorBidi"/>
          <w:sz w:val="24"/>
          <w:szCs w:val="24"/>
          <w:lang w:val="en-US"/>
        </w:rPr>
        <w:t>mereka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diantaranya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mensejahterahkan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keluarga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mereka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tanggungan</w:t>
      </w:r>
      <w:proofErr w:type="spellEnd"/>
      <w:r w:rsidRPr="00C0459E">
        <w:rPr>
          <w:rFonts w:asciiTheme="majorBidi" w:hAnsiTheme="majorBidi" w:cstheme="majorBidi"/>
          <w:sz w:val="24"/>
          <w:szCs w:val="24"/>
          <w:lang w:val="en-US"/>
        </w:rPr>
        <w:t xml:space="preserve"> untuk sekolah anaknya dan semua kebutuhan yang mendesak. Mereka selain </w:t>
      </w:r>
      <w:proofErr w:type="spellStart"/>
      <w:r w:rsidRPr="00C0459E">
        <w:rPr>
          <w:rFonts w:asciiTheme="majorBidi" w:hAnsiTheme="majorBidi" w:cstheme="majorBidi"/>
          <w:sz w:val="24"/>
          <w:szCs w:val="24"/>
          <w:lang w:val="en-US"/>
        </w:rPr>
        <w:t>sibuk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tugas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dirumah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mulai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masak</w:t>
      </w:r>
      <w:proofErr w:type="spellEnd"/>
      <w:r w:rsidRPr="00C0459E">
        <w:rPr>
          <w:rFonts w:asciiTheme="majorBidi" w:hAnsiTheme="majorBidi" w:cstheme="majorBidi"/>
          <w:sz w:val="24"/>
          <w:szCs w:val="24"/>
          <w:lang w:val="en-US"/>
        </w:rPr>
        <w:t xml:space="preserve"> dan mendidik anak-anak mereka dan juga menanggung kekurangan ekonomi untuk memenuhi kebutuhan, dengan cara bekerja di sawah menjadi buruh tani.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demikian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lastRenderedPageBreak/>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cenderung</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membagi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waktunya</w:t>
      </w:r>
      <w:proofErr w:type="spellEnd"/>
      <w:r w:rsidRPr="00C0459E">
        <w:rPr>
          <w:rFonts w:asciiTheme="majorBidi" w:hAnsiTheme="majorBidi" w:cstheme="majorBidi"/>
          <w:sz w:val="24"/>
          <w:szCs w:val="24"/>
          <w:lang w:val="en-US"/>
        </w:rPr>
        <w:t xml:space="preserve"> menjadi dua karena beban yang ganda pula. </w:t>
      </w:r>
    </w:p>
    <w:p w14:paraId="295B7326"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Kegiatan pendampingan Penguatan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memberikan beberapa nilai guna baik secara teoritis maupun praktis sebagai berikut:  </w:t>
      </w:r>
    </w:p>
    <w:p w14:paraId="345D39B2" w14:textId="77777777" w:rsidR="00C0459E" w:rsidRPr="00C0459E" w:rsidRDefault="00C0459E" w:rsidP="00C0459E">
      <w:pPr>
        <w:numPr>
          <w:ilvl w:val="0"/>
          <w:numId w:val="33"/>
        </w:numPr>
        <w:spacing w:after="0"/>
        <w:ind w:left="426"/>
        <w:jc w:val="both"/>
        <w:rPr>
          <w:rFonts w:asciiTheme="majorBidi" w:hAnsiTheme="majorBidi" w:cstheme="majorBidi"/>
          <w:sz w:val="24"/>
          <w:szCs w:val="24"/>
          <w:lang w:val="en-US"/>
        </w:rPr>
      </w:pPr>
      <w:proofErr w:type="spellStart"/>
      <w:r w:rsidRPr="00C0459E">
        <w:rPr>
          <w:rFonts w:asciiTheme="majorBidi" w:hAnsiTheme="majorBidi" w:cstheme="majorBidi"/>
          <w:sz w:val="24"/>
          <w:szCs w:val="24"/>
          <w:lang w:val="en-US"/>
        </w:rPr>
        <w:t>Mengubah</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menciptakan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kreatifitaas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mengolah</w:t>
      </w:r>
      <w:proofErr w:type="spellEnd"/>
      <w:r w:rsidRPr="00C0459E">
        <w:rPr>
          <w:rFonts w:asciiTheme="majorBidi" w:hAnsiTheme="majorBidi" w:cstheme="majorBidi"/>
          <w:sz w:val="24"/>
          <w:szCs w:val="24"/>
          <w:lang w:val="en-US"/>
        </w:rPr>
        <w:t xml:space="preserve"> pikiran sehingga tercipta </w:t>
      </w:r>
      <w:proofErr w:type="spellStart"/>
      <w:r w:rsidRPr="00C0459E">
        <w:rPr>
          <w:rFonts w:asciiTheme="majorBidi" w:hAnsiTheme="majorBidi" w:cstheme="majorBidi"/>
          <w:sz w:val="24"/>
          <w:szCs w:val="24"/>
          <w:lang w:val="en-US"/>
        </w:rPr>
        <w:t>pekerjaan</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menjadikannya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incame</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tambahan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buat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memenuhi</w:t>
      </w:r>
      <w:proofErr w:type="spellEnd"/>
      <w:r w:rsidRPr="00C0459E">
        <w:rPr>
          <w:rFonts w:asciiTheme="majorBidi" w:hAnsiTheme="majorBidi" w:cstheme="majorBidi"/>
          <w:sz w:val="24"/>
          <w:szCs w:val="24"/>
          <w:lang w:val="en-US"/>
        </w:rPr>
        <w:t xml:space="preserve"> kebutuhan mereka tanpa meninggalkan perhatiannya pada anak-anaknya.</w:t>
      </w:r>
    </w:p>
    <w:p w14:paraId="777B20AD" w14:textId="77777777" w:rsidR="00C0459E" w:rsidRPr="00C0459E" w:rsidRDefault="00C0459E" w:rsidP="00C0459E">
      <w:pPr>
        <w:numPr>
          <w:ilvl w:val="0"/>
          <w:numId w:val="33"/>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Memahamkan teori dan cara menciptakan bisnis dan menciptakan kecerdasan finansial.</w:t>
      </w:r>
    </w:p>
    <w:p w14:paraId="49A183D5" w14:textId="77777777" w:rsidR="00C0459E" w:rsidRPr="00C0459E" w:rsidRDefault="00C0459E" w:rsidP="00C0459E">
      <w:pPr>
        <w:numPr>
          <w:ilvl w:val="0"/>
          <w:numId w:val="33"/>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Terciptanya kemandirian ekonomi dan prilaku social yang harmonis.</w:t>
      </w:r>
    </w:p>
    <w:p w14:paraId="0550AC04" w14:textId="77777777" w:rsidR="00C0459E" w:rsidRDefault="00C0459E" w:rsidP="00C0459E">
      <w:pPr>
        <w:spacing w:after="0"/>
        <w:jc w:val="both"/>
        <w:rPr>
          <w:rFonts w:asciiTheme="majorBidi" w:hAnsiTheme="majorBidi" w:cstheme="majorBidi"/>
          <w:b/>
          <w:sz w:val="24"/>
          <w:szCs w:val="24"/>
          <w:lang w:val="en-US"/>
        </w:rPr>
      </w:pPr>
    </w:p>
    <w:p w14:paraId="544B6D4D" w14:textId="482F42A5" w:rsidR="00C0459E" w:rsidRPr="00C0459E" w:rsidRDefault="00C0459E" w:rsidP="00C0459E">
      <w:pPr>
        <w:spacing w:after="0"/>
        <w:jc w:val="both"/>
        <w:rPr>
          <w:rFonts w:asciiTheme="majorBidi" w:hAnsiTheme="majorBidi" w:cstheme="majorBidi"/>
          <w:b/>
          <w:sz w:val="24"/>
          <w:szCs w:val="24"/>
          <w:lang w:val="en-US"/>
        </w:rPr>
      </w:pPr>
      <w:r w:rsidRPr="00C0459E">
        <w:rPr>
          <w:rFonts w:asciiTheme="majorBidi" w:hAnsiTheme="majorBidi" w:cstheme="majorBidi"/>
          <w:b/>
          <w:sz w:val="24"/>
          <w:szCs w:val="24"/>
          <w:lang w:val="en-US"/>
        </w:rPr>
        <w:t xml:space="preserve">Metode </w:t>
      </w:r>
    </w:p>
    <w:p w14:paraId="6CAD0487" w14:textId="77777777" w:rsidR="00C0459E" w:rsidRPr="00C0459E" w:rsidRDefault="00C0459E" w:rsidP="00C0459E">
      <w:pPr>
        <w:spacing w:after="0"/>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Berangkat dari realitas dan fenomena Penguatan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maka</w:t>
      </w:r>
      <w:proofErr w:type="spellEnd"/>
      <w:r w:rsidRPr="00C0459E">
        <w:rPr>
          <w:rFonts w:asciiTheme="majorBidi" w:hAnsiTheme="majorBidi" w:cstheme="majorBidi"/>
          <w:sz w:val="24"/>
          <w:szCs w:val="24"/>
          <w:lang w:val="en-US"/>
        </w:rPr>
        <w:t xml:space="preserve"> perlu diadakan pendampingan dengan menggunakan pendekatan Asset Based Community Development (selanjutnya disebut ABCD), dimana merupakan pendekatan pengabdian yang memberdayakan aset-aset yang dimiliki oleh sebuah komunitas. Tujuan pendekatan ABCD ini adalah untuk membangun kekuatan dan </w:t>
      </w:r>
      <w:proofErr w:type="spellStart"/>
      <w:r w:rsidRPr="00C0459E">
        <w:rPr>
          <w:rFonts w:asciiTheme="majorBidi" w:hAnsiTheme="majorBidi" w:cstheme="majorBidi"/>
          <w:sz w:val="24"/>
          <w:szCs w:val="24"/>
          <w:lang w:val="en-US"/>
        </w:rPr>
        <w:t>potensi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dimiliki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secara</w:t>
      </w:r>
      <w:proofErr w:type="spellEnd"/>
      <w:r w:rsidRPr="00C0459E">
        <w:rPr>
          <w:rFonts w:asciiTheme="majorBidi" w:hAnsiTheme="majorBidi" w:cstheme="majorBidi"/>
          <w:sz w:val="24"/>
          <w:szCs w:val="24"/>
          <w:lang w:val="en-US"/>
        </w:rPr>
        <w:t xml:space="preserve"> berkelanjutan yang dalam hal ini bagaimana </w:t>
      </w:r>
      <w:proofErr w:type="spellStart"/>
      <w:r w:rsidRPr="00C0459E">
        <w:rPr>
          <w:rFonts w:asciiTheme="majorBidi" w:hAnsiTheme="majorBidi" w:cstheme="majorBidi"/>
          <w:sz w:val="24"/>
          <w:szCs w:val="24"/>
          <w:lang w:val="en-US"/>
        </w:rPr>
        <w:t>memberdayakan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w:t>
      </w:r>
    </w:p>
    <w:p w14:paraId="44939BEA"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Pendekatan Asset Based Community Development ini fokus pada pendampingan dan tindak lanjut exercise therapy agar permasalahan beban </w:t>
      </w:r>
      <w:proofErr w:type="spellStart"/>
      <w:r w:rsidRPr="00C0459E">
        <w:rPr>
          <w:rFonts w:asciiTheme="majorBidi" w:hAnsiTheme="majorBidi" w:cstheme="majorBidi"/>
          <w:sz w:val="24"/>
          <w:szCs w:val="24"/>
          <w:lang w:val="en-US"/>
        </w:rPr>
        <w:t>ganda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berangsur</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membaik</w:t>
      </w:r>
      <w:proofErr w:type="spellEnd"/>
      <w:r w:rsidRPr="00C0459E">
        <w:rPr>
          <w:rFonts w:asciiTheme="majorBidi" w:hAnsiTheme="majorBidi" w:cstheme="majorBidi"/>
          <w:sz w:val="24"/>
          <w:szCs w:val="24"/>
          <w:lang w:val="en-US"/>
        </w:rPr>
        <w:t xml:space="preserve"> dan bisa </w:t>
      </w:r>
      <w:proofErr w:type="spellStart"/>
      <w:r w:rsidRPr="00C0459E">
        <w:rPr>
          <w:rFonts w:asciiTheme="majorBidi" w:hAnsiTheme="majorBidi" w:cstheme="majorBidi"/>
          <w:sz w:val="24"/>
          <w:szCs w:val="24"/>
          <w:lang w:val="en-US"/>
        </w:rPr>
        <w:t>membangkitkan</w:t>
      </w:r>
      <w:proofErr w:type="spellEnd"/>
      <w:r w:rsidRPr="00C0459E">
        <w:rPr>
          <w:rFonts w:asciiTheme="majorBidi" w:hAnsiTheme="majorBidi" w:cstheme="majorBidi"/>
          <w:sz w:val="24"/>
          <w:szCs w:val="24"/>
          <w:lang w:val="en-US"/>
        </w:rPr>
        <w:t xml:space="preserve"> SDM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sehingga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bisa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menciptakan</w:t>
      </w:r>
      <w:proofErr w:type="spellEnd"/>
      <w:r w:rsidRPr="00C0459E">
        <w:rPr>
          <w:rFonts w:asciiTheme="majorBidi" w:hAnsiTheme="majorBidi" w:cstheme="majorBidi"/>
          <w:sz w:val="24"/>
          <w:szCs w:val="24"/>
          <w:lang w:val="en-US"/>
        </w:rPr>
        <w:t xml:space="preserve"> ekonomi kreatif dan mengembangkan bakat serta sejahtera keluarganya.</w:t>
      </w:r>
    </w:p>
    <w:p w14:paraId="6DD136FF"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 Dalam melakukan kegiatan pengabdian masyarakat ini, diperlukan usaha yang mapan, sistematis dan terarah. Oleh karena itu, kerjasama tim harus dijalankan dengan sebaik-baiknya agar tujuan pelaksanaannya dapat terwujud dengan maksimal. Koordinasi dengan berbagai pihak terkait menjadi kunci keberhasilan suatu program yang tentunya juga harus diperhatikan dengan serius pula.</w:t>
      </w:r>
    </w:p>
    <w:p w14:paraId="0E37D06C"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Pendampingan </w:t>
      </w:r>
      <w:proofErr w:type="spellStart"/>
      <w:r w:rsidRPr="00C0459E">
        <w:rPr>
          <w:rFonts w:asciiTheme="majorBidi" w:hAnsiTheme="majorBidi" w:cstheme="majorBidi"/>
          <w:sz w:val="24"/>
          <w:szCs w:val="24"/>
          <w:lang w:val="en-US"/>
        </w:rPr>
        <w:t>awal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dilakukan</w:t>
      </w:r>
      <w:proofErr w:type="spellEnd"/>
      <w:r w:rsidRPr="00C0459E">
        <w:rPr>
          <w:rFonts w:asciiTheme="majorBidi" w:hAnsiTheme="majorBidi" w:cstheme="majorBidi"/>
          <w:sz w:val="24"/>
          <w:szCs w:val="24"/>
          <w:lang w:val="en-US"/>
        </w:rPr>
        <w:t xml:space="preserve"> pada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dahulu</w:t>
      </w:r>
      <w:proofErr w:type="spellEnd"/>
      <w:r w:rsidRPr="00C0459E">
        <w:rPr>
          <w:rFonts w:asciiTheme="majorBidi" w:hAnsiTheme="majorBidi" w:cstheme="majorBidi"/>
          <w:sz w:val="24"/>
          <w:szCs w:val="24"/>
          <w:lang w:val="en-US"/>
        </w:rPr>
        <w:t xml:space="preserve"> diantaranya pendampingan untuk penguatan social dan ekonomi </w:t>
      </w:r>
      <w:proofErr w:type="spellStart"/>
      <w:r w:rsidRPr="00C0459E">
        <w:rPr>
          <w:rFonts w:asciiTheme="majorBidi" w:hAnsiTheme="majorBidi" w:cstheme="majorBidi"/>
          <w:sz w:val="24"/>
          <w:szCs w:val="24"/>
          <w:lang w:val="en-US"/>
        </w:rPr>
        <w:t>mandiri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lastRenderedPageBreak/>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Setelah dilakukan pendampingan dan follow up. Hal ini dilakukan sebagaimana framework yang diterangkan dalam tabel berikut ini:</w:t>
      </w:r>
    </w:p>
    <w:p w14:paraId="0E437569" w14:textId="1B515C45" w:rsidR="00C0459E" w:rsidRPr="00C0459E" w:rsidRDefault="00626968" w:rsidP="00626968">
      <w:pPr>
        <w:spacing w:after="0"/>
        <w:ind w:firstLine="567"/>
        <w:jc w:val="center"/>
        <w:rPr>
          <w:rFonts w:asciiTheme="majorBidi" w:hAnsiTheme="majorBidi" w:cstheme="majorBidi"/>
          <w:sz w:val="24"/>
          <w:szCs w:val="24"/>
          <w:lang w:val="en-US"/>
        </w:rPr>
      </w:pPr>
      <w:r>
        <w:rPr>
          <w:rFonts w:asciiTheme="majorBidi" w:hAnsiTheme="majorBidi" w:cstheme="majorBidi"/>
          <w:sz w:val="24"/>
          <w:szCs w:val="24"/>
          <w:lang w:val="en-US"/>
        </w:rPr>
        <w:t>Tabel 1.  Framework</w:t>
      </w:r>
    </w:p>
    <w:tbl>
      <w:tblPr>
        <w:tblW w:w="8326" w:type="dxa"/>
        <w:tblInd w:w="-5"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565"/>
        <w:gridCol w:w="2268"/>
        <w:gridCol w:w="2336"/>
        <w:gridCol w:w="2157"/>
      </w:tblGrid>
      <w:tr w:rsidR="00C0459E" w:rsidRPr="00C0459E" w14:paraId="76203820" w14:textId="77777777" w:rsidTr="00626968">
        <w:trPr>
          <w:trHeight w:val="387"/>
        </w:trPr>
        <w:tc>
          <w:tcPr>
            <w:tcW w:w="1565" w:type="dxa"/>
            <w:hideMark/>
          </w:tcPr>
          <w:p w14:paraId="4CFBFD22"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Hirarki Logis</w:t>
            </w:r>
          </w:p>
        </w:tc>
        <w:tc>
          <w:tcPr>
            <w:tcW w:w="2268" w:type="dxa"/>
            <w:hideMark/>
          </w:tcPr>
          <w:p w14:paraId="7A2ADFD5"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Indikator</w:t>
            </w:r>
          </w:p>
        </w:tc>
        <w:tc>
          <w:tcPr>
            <w:tcW w:w="2336" w:type="dxa"/>
            <w:hideMark/>
          </w:tcPr>
          <w:p w14:paraId="59D9F074" w14:textId="77777777" w:rsidR="00C0459E" w:rsidRPr="00C0459E" w:rsidRDefault="00C0459E" w:rsidP="00626968">
            <w:pPr>
              <w:spacing w:after="0" w:line="240" w:lineRule="auto"/>
              <w:ind w:left="142"/>
              <w:rPr>
                <w:rFonts w:asciiTheme="majorBidi" w:hAnsiTheme="majorBidi" w:cstheme="majorBidi"/>
                <w:b/>
                <w:bCs/>
                <w:sz w:val="24"/>
                <w:szCs w:val="24"/>
              </w:rPr>
            </w:pPr>
            <w:r w:rsidRPr="00C0459E">
              <w:rPr>
                <w:rFonts w:asciiTheme="majorBidi" w:hAnsiTheme="majorBidi" w:cstheme="majorBidi"/>
                <w:b/>
                <w:bCs/>
                <w:sz w:val="24"/>
                <w:szCs w:val="24"/>
              </w:rPr>
              <w:t>Alat Verifikasi Indikator</w:t>
            </w:r>
          </w:p>
        </w:tc>
        <w:tc>
          <w:tcPr>
            <w:tcW w:w="2157" w:type="dxa"/>
            <w:hideMark/>
          </w:tcPr>
          <w:p w14:paraId="18EA7892"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Asumsi</w:t>
            </w:r>
          </w:p>
        </w:tc>
      </w:tr>
      <w:tr w:rsidR="00C0459E" w:rsidRPr="00C0459E" w14:paraId="78C4EDE8" w14:textId="77777777" w:rsidTr="00626968">
        <w:trPr>
          <w:trHeight w:val="416"/>
        </w:trPr>
        <w:tc>
          <w:tcPr>
            <w:tcW w:w="1565" w:type="dxa"/>
            <w:hideMark/>
          </w:tcPr>
          <w:p w14:paraId="4D162194"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Goal/Tujuan</w:t>
            </w:r>
          </w:p>
        </w:tc>
        <w:tc>
          <w:tcPr>
            <w:tcW w:w="2268" w:type="dxa"/>
            <w:hideMark/>
          </w:tcPr>
          <w:p w14:paraId="651311A4"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Meningkatnya </w:t>
            </w:r>
            <w:r w:rsidRPr="00C0459E">
              <w:rPr>
                <w:rFonts w:asciiTheme="majorBidi" w:hAnsiTheme="majorBidi" w:cstheme="majorBidi"/>
                <w:sz w:val="24"/>
                <w:szCs w:val="24"/>
                <w:lang w:val="en-US"/>
              </w:rPr>
              <w:t xml:space="preserve">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p>
        </w:tc>
        <w:tc>
          <w:tcPr>
            <w:tcW w:w="2336" w:type="dxa"/>
            <w:hideMark/>
          </w:tcPr>
          <w:p w14:paraId="2798A97B"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Monitoring dan observasi pelaksanaan </w:t>
            </w:r>
            <w:r w:rsidRPr="00C0459E">
              <w:rPr>
                <w:rFonts w:asciiTheme="majorBidi" w:hAnsiTheme="majorBidi" w:cstheme="majorBidi"/>
                <w:sz w:val="24"/>
                <w:szCs w:val="24"/>
                <w:lang w:val="en-US"/>
              </w:rPr>
              <w:t>pelatihan life skill ekonomi kreatif</w:t>
            </w:r>
            <w:r w:rsidRPr="00C0459E">
              <w:rPr>
                <w:rFonts w:asciiTheme="majorBidi" w:hAnsiTheme="majorBidi" w:cstheme="majorBidi"/>
                <w:sz w:val="24"/>
                <w:szCs w:val="24"/>
              </w:rPr>
              <w:t>.</w:t>
            </w:r>
          </w:p>
        </w:tc>
        <w:tc>
          <w:tcPr>
            <w:tcW w:w="2157" w:type="dxa"/>
            <w:hideMark/>
          </w:tcPr>
          <w:p w14:paraId="26AA928D"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Melakukan </w:t>
            </w:r>
            <w:r w:rsidRPr="00C0459E">
              <w:rPr>
                <w:rFonts w:asciiTheme="majorBidi" w:hAnsiTheme="majorBidi" w:cstheme="majorBidi"/>
                <w:sz w:val="24"/>
                <w:szCs w:val="24"/>
                <w:lang w:val="en-US"/>
              </w:rPr>
              <w:t xml:space="preserve">pelatihan life skill ekonomi kreatif </w:t>
            </w:r>
            <w:r w:rsidRPr="00C0459E">
              <w:rPr>
                <w:rFonts w:asciiTheme="majorBidi" w:hAnsiTheme="majorBidi" w:cstheme="majorBidi"/>
                <w:sz w:val="24"/>
                <w:szCs w:val="24"/>
              </w:rPr>
              <w:t xml:space="preserve">akan </w:t>
            </w:r>
            <w:r w:rsidRPr="00C0459E">
              <w:rPr>
                <w:rFonts w:asciiTheme="majorBidi" w:hAnsiTheme="majorBidi" w:cstheme="majorBidi"/>
                <w:sz w:val="24"/>
                <w:szCs w:val="24"/>
                <w:lang w:val="en-US"/>
              </w:rPr>
              <w:t xml:space="preserve">kemandirian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p>
        </w:tc>
      </w:tr>
      <w:tr w:rsidR="00C0459E" w:rsidRPr="00C0459E" w14:paraId="63126E73" w14:textId="77777777" w:rsidTr="00626968">
        <w:trPr>
          <w:trHeight w:val="2061"/>
        </w:trPr>
        <w:tc>
          <w:tcPr>
            <w:tcW w:w="1565" w:type="dxa"/>
            <w:hideMark/>
          </w:tcPr>
          <w:p w14:paraId="35E7D072"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Purpose/</w:t>
            </w:r>
          </w:p>
          <w:p w14:paraId="1934864D"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Maksud</w:t>
            </w:r>
          </w:p>
        </w:tc>
        <w:tc>
          <w:tcPr>
            <w:tcW w:w="2268" w:type="dxa"/>
            <w:hideMark/>
          </w:tcPr>
          <w:p w14:paraId="0F10E622" w14:textId="77777777" w:rsidR="00C0459E" w:rsidRPr="00C0459E" w:rsidRDefault="00C0459E" w:rsidP="00626968">
            <w:pPr>
              <w:spacing w:after="0" w:line="240" w:lineRule="auto"/>
              <w:ind w:left="142" w:right="101"/>
              <w:rPr>
                <w:rFonts w:asciiTheme="majorBidi" w:hAnsiTheme="majorBidi" w:cstheme="majorBidi"/>
                <w:sz w:val="24"/>
                <w:szCs w:val="24"/>
                <w:lang w:val="en-US"/>
              </w:rPr>
            </w:pPr>
            <w:r w:rsidRPr="00C0459E">
              <w:rPr>
                <w:rFonts w:asciiTheme="majorBidi" w:hAnsiTheme="majorBidi" w:cstheme="majorBidi"/>
                <w:sz w:val="24"/>
                <w:szCs w:val="24"/>
              </w:rPr>
              <w:t xml:space="preserve">Kemampuan </w:t>
            </w:r>
            <w:r w:rsidRPr="00C0459E">
              <w:rPr>
                <w:rFonts w:asciiTheme="majorBidi" w:hAnsiTheme="majorBidi" w:cstheme="majorBidi"/>
                <w:sz w:val="24"/>
                <w:szCs w:val="24"/>
                <w:lang w:val="en-US"/>
              </w:rPr>
              <w:t>mengelola life skill ekonomi kreatif</w:t>
            </w:r>
            <w:r w:rsidRPr="00C0459E">
              <w:rPr>
                <w:rFonts w:asciiTheme="majorBidi" w:hAnsiTheme="majorBidi" w:cstheme="majorBidi"/>
                <w:sz w:val="24"/>
                <w:szCs w:val="24"/>
              </w:rPr>
              <w:t>.</w:t>
            </w:r>
          </w:p>
        </w:tc>
        <w:tc>
          <w:tcPr>
            <w:tcW w:w="2336" w:type="dxa"/>
            <w:hideMark/>
          </w:tcPr>
          <w:p w14:paraId="165955A2"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Monitoring dan pendampingan </w:t>
            </w:r>
            <w:r w:rsidRPr="00C0459E">
              <w:rPr>
                <w:rFonts w:asciiTheme="majorBidi" w:hAnsiTheme="majorBidi" w:cstheme="majorBidi"/>
                <w:sz w:val="24"/>
                <w:szCs w:val="24"/>
                <w:lang w:val="en-US"/>
              </w:rPr>
              <w:t>pelatihan life skill ekonomi kreatif</w:t>
            </w:r>
            <w:r w:rsidRPr="00C0459E">
              <w:rPr>
                <w:rFonts w:asciiTheme="majorBidi" w:hAnsiTheme="majorBidi" w:cstheme="majorBidi"/>
                <w:sz w:val="24"/>
                <w:szCs w:val="24"/>
              </w:rPr>
              <w:t>.</w:t>
            </w:r>
          </w:p>
        </w:tc>
        <w:tc>
          <w:tcPr>
            <w:tcW w:w="2157" w:type="dxa"/>
            <w:hideMark/>
          </w:tcPr>
          <w:p w14:paraId="7C36F2ED"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Proses pendampingan akan mampu memberikan fasilitas pengetahuan dan keterampilan bagi </w:t>
            </w:r>
            <w:proofErr w:type="spellStart"/>
            <w:r w:rsidRPr="00C0459E">
              <w:rPr>
                <w:rFonts w:asciiTheme="majorBidi" w:hAnsiTheme="majorBidi" w:cstheme="majorBidi"/>
                <w:bCs/>
                <w:sz w:val="24"/>
                <w:szCs w:val="24"/>
                <w:lang w:val="en-US"/>
              </w:rPr>
              <w:t>ibu-ibu</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p>
        </w:tc>
      </w:tr>
      <w:tr w:rsidR="00C0459E" w:rsidRPr="00C0459E" w14:paraId="3B2FFB79" w14:textId="77777777" w:rsidTr="00626968">
        <w:trPr>
          <w:trHeight w:val="1978"/>
        </w:trPr>
        <w:tc>
          <w:tcPr>
            <w:tcW w:w="1565" w:type="dxa"/>
            <w:hideMark/>
          </w:tcPr>
          <w:p w14:paraId="020D945D" w14:textId="77777777" w:rsidR="00626968"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Output/</w:t>
            </w:r>
          </w:p>
          <w:p w14:paraId="55241176" w14:textId="291E14B8"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Keluaran</w:t>
            </w:r>
          </w:p>
        </w:tc>
        <w:tc>
          <w:tcPr>
            <w:tcW w:w="2268" w:type="dxa"/>
            <w:hideMark/>
          </w:tcPr>
          <w:p w14:paraId="63BEB3FB"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Kesadaran akan pentingnya mengembangkan potensi diri dengan </w:t>
            </w:r>
            <w:r w:rsidRPr="00C0459E">
              <w:rPr>
                <w:rFonts w:asciiTheme="majorBidi" w:hAnsiTheme="majorBidi" w:cstheme="majorBidi"/>
                <w:sz w:val="24"/>
                <w:szCs w:val="24"/>
                <w:lang w:val="en-US"/>
              </w:rPr>
              <w:t>bakat</w:t>
            </w:r>
            <w:r w:rsidRPr="00C0459E">
              <w:rPr>
                <w:rFonts w:asciiTheme="majorBidi" w:hAnsiTheme="majorBidi" w:cstheme="majorBidi"/>
                <w:sz w:val="24"/>
                <w:szCs w:val="24"/>
              </w:rPr>
              <w:t xml:space="preserve"> diri sehingga </w:t>
            </w:r>
            <w:r w:rsidRPr="00C0459E">
              <w:rPr>
                <w:rFonts w:asciiTheme="majorBidi" w:hAnsiTheme="majorBidi" w:cstheme="majorBidi"/>
                <w:sz w:val="24"/>
                <w:szCs w:val="24"/>
                <w:lang w:val="en-US"/>
              </w:rPr>
              <w:t>terciptanya kreatifitas ekonomi mandiri</w:t>
            </w:r>
            <w:r w:rsidRPr="00C0459E">
              <w:rPr>
                <w:rFonts w:asciiTheme="majorBidi" w:hAnsiTheme="majorBidi" w:cstheme="majorBidi"/>
                <w:sz w:val="24"/>
                <w:szCs w:val="24"/>
              </w:rPr>
              <w:t xml:space="preserve"> </w:t>
            </w:r>
          </w:p>
        </w:tc>
        <w:tc>
          <w:tcPr>
            <w:tcW w:w="2336" w:type="dxa"/>
            <w:hideMark/>
          </w:tcPr>
          <w:p w14:paraId="260B9567"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Follow up pelaksanaan pendampingan dengan memberikan kesempatan berkonsultasi kepada tim pengabdi dan ahli.</w:t>
            </w:r>
          </w:p>
        </w:tc>
        <w:tc>
          <w:tcPr>
            <w:tcW w:w="2157" w:type="dxa"/>
            <w:hideMark/>
          </w:tcPr>
          <w:p w14:paraId="256F5581"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Nuansa </w:t>
            </w:r>
            <w:r w:rsidRPr="00C0459E">
              <w:rPr>
                <w:rFonts w:asciiTheme="majorBidi" w:hAnsiTheme="majorBidi" w:cstheme="majorBidi"/>
                <w:sz w:val="24"/>
                <w:szCs w:val="24"/>
                <w:lang w:val="en-US"/>
              </w:rPr>
              <w:t xml:space="preserve">life skill </w:t>
            </w:r>
            <w:r w:rsidRPr="00C0459E">
              <w:rPr>
                <w:rFonts w:asciiTheme="majorBidi" w:hAnsiTheme="majorBidi" w:cstheme="majorBidi"/>
                <w:sz w:val="24"/>
                <w:szCs w:val="24"/>
              </w:rPr>
              <w:t>semakin meningkat dan tepat sasaran.</w:t>
            </w:r>
          </w:p>
        </w:tc>
      </w:tr>
      <w:tr w:rsidR="00C0459E" w:rsidRPr="00C0459E" w14:paraId="78E01DFA" w14:textId="77777777" w:rsidTr="00626968">
        <w:trPr>
          <w:trHeight w:val="1909"/>
        </w:trPr>
        <w:tc>
          <w:tcPr>
            <w:tcW w:w="1565" w:type="dxa"/>
            <w:hideMark/>
          </w:tcPr>
          <w:p w14:paraId="3ACF20FB"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Activities/ Kegiatan</w:t>
            </w:r>
          </w:p>
        </w:tc>
        <w:tc>
          <w:tcPr>
            <w:tcW w:w="2268" w:type="dxa"/>
            <w:hideMark/>
          </w:tcPr>
          <w:p w14:paraId="373116B9"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Kemampuan merancang model-model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r w:rsidRPr="00C0459E">
              <w:rPr>
                <w:rFonts w:asciiTheme="majorBidi" w:hAnsiTheme="majorBidi" w:cstheme="majorBidi"/>
                <w:sz w:val="24"/>
                <w:szCs w:val="24"/>
              </w:rPr>
              <w:t xml:space="preserve">yang sesuai dengan kebutuhan </w:t>
            </w:r>
            <w:proofErr w:type="spellStart"/>
            <w:r w:rsidRPr="00C0459E">
              <w:rPr>
                <w:rFonts w:asciiTheme="majorBidi" w:hAnsiTheme="majorBidi" w:cstheme="majorBidi"/>
                <w:bCs/>
                <w:sz w:val="24"/>
                <w:szCs w:val="24"/>
                <w:lang w:val="en-US"/>
              </w:rPr>
              <w:t>ibu-ibu</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w:t>
            </w:r>
          </w:p>
        </w:tc>
        <w:tc>
          <w:tcPr>
            <w:tcW w:w="2336" w:type="dxa"/>
            <w:hideMark/>
          </w:tcPr>
          <w:p w14:paraId="7141935E"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Rencana tindak lanjut dan pendampingan Pembuatan model-model </w:t>
            </w:r>
            <w:r w:rsidRPr="00C0459E">
              <w:rPr>
                <w:rFonts w:asciiTheme="majorBidi" w:hAnsiTheme="majorBidi" w:cstheme="majorBidi"/>
                <w:sz w:val="24"/>
                <w:szCs w:val="24"/>
                <w:lang w:val="en-US"/>
              </w:rPr>
              <w:t>ekonomi kreatif</w:t>
            </w:r>
          </w:p>
        </w:tc>
        <w:tc>
          <w:tcPr>
            <w:tcW w:w="2157" w:type="dxa"/>
            <w:hideMark/>
          </w:tcPr>
          <w:p w14:paraId="7BBF6705"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 xml:space="preserve">Pengakuan </w:t>
            </w:r>
            <w:proofErr w:type="spellStart"/>
            <w:r w:rsidRPr="00C0459E">
              <w:rPr>
                <w:rFonts w:asciiTheme="majorBidi" w:hAnsiTheme="majorBidi" w:cstheme="majorBidi"/>
                <w:bCs/>
                <w:sz w:val="24"/>
                <w:szCs w:val="24"/>
                <w:lang w:val="en-US"/>
              </w:rPr>
              <w:t>ibu-ibu</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rPr>
              <w:t xml:space="preserve"> akan meningkatnya </w:t>
            </w:r>
            <w:r w:rsidRPr="00C0459E">
              <w:rPr>
                <w:rFonts w:asciiTheme="majorBidi" w:hAnsiTheme="majorBidi" w:cstheme="majorBidi"/>
                <w:sz w:val="24"/>
                <w:szCs w:val="24"/>
                <w:lang w:val="en-US"/>
              </w:rPr>
              <w:t>kesejahteraan</w:t>
            </w:r>
            <w:r w:rsidRPr="00C0459E">
              <w:rPr>
                <w:rFonts w:asciiTheme="majorBidi" w:hAnsiTheme="majorBidi" w:cstheme="majorBidi"/>
                <w:sz w:val="24"/>
                <w:szCs w:val="24"/>
              </w:rPr>
              <w:t xml:space="preserve"> dengan melakukan </w:t>
            </w:r>
            <w:r w:rsidRPr="00C0459E">
              <w:rPr>
                <w:rFonts w:asciiTheme="majorBidi" w:hAnsiTheme="majorBidi" w:cstheme="majorBidi"/>
                <w:sz w:val="24"/>
                <w:szCs w:val="24"/>
                <w:lang w:val="en-US"/>
              </w:rPr>
              <w:t>ekonomi kreatif</w:t>
            </w:r>
          </w:p>
        </w:tc>
      </w:tr>
    </w:tbl>
    <w:p w14:paraId="48EB0711" w14:textId="77777777" w:rsidR="00C0459E" w:rsidRDefault="00C0459E" w:rsidP="00626968">
      <w:pPr>
        <w:spacing w:before="120"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ab/>
        <w:t xml:space="preserve">Framework sebagaimana dijelaskan di atas menunjukkan bahwa tujuan pendampingan agar meningkatkan </w:t>
      </w:r>
      <w:proofErr w:type="spellStart"/>
      <w:r w:rsidRPr="00C0459E">
        <w:rPr>
          <w:rFonts w:asciiTheme="majorBidi" w:hAnsiTheme="majorBidi" w:cstheme="majorBidi"/>
          <w:sz w:val="24"/>
          <w:szCs w:val="24"/>
          <w:lang w:val="en-US"/>
        </w:rPr>
        <w:t>kesejahteraan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bakat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ibu-ibu</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lastRenderedPageBreak/>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ekonomi kreatif. Maksud pendampingan ini memberikan bekal yang cukup dengan basis aset yang dimiliki dengan meningkatkan </w:t>
      </w:r>
      <w:proofErr w:type="spellStart"/>
      <w:r w:rsidRPr="00C0459E">
        <w:rPr>
          <w:rFonts w:asciiTheme="majorBidi" w:hAnsiTheme="majorBidi" w:cstheme="majorBidi"/>
          <w:sz w:val="24"/>
          <w:szCs w:val="24"/>
          <w:lang w:val="en-US"/>
        </w:rPr>
        <w:t>kesejahteraan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bakat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ibu-ibu</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melakukan ekonomi kreatif. </w:t>
      </w:r>
    </w:p>
    <w:p w14:paraId="6CD6D3E8" w14:textId="08C04156" w:rsidR="00626968" w:rsidRPr="00C0459E" w:rsidRDefault="00626968" w:rsidP="00626968">
      <w:pPr>
        <w:spacing w:before="120" w:after="0"/>
        <w:jc w:val="both"/>
        <w:rPr>
          <w:rFonts w:asciiTheme="majorBidi" w:hAnsiTheme="majorBidi" w:cstheme="majorBidi"/>
          <w:b/>
          <w:bCs/>
          <w:sz w:val="24"/>
          <w:szCs w:val="24"/>
          <w:lang w:val="en-US"/>
        </w:rPr>
      </w:pPr>
      <w:r w:rsidRPr="00626968">
        <w:rPr>
          <w:rFonts w:asciiTheme="majorBidi" w:hAnsiTheme="majorBidi" w:cstheme="majorBidi"/>
          <w:b/>
          <w:bCs/>
          <w:sz w:val="24"/>
          <w:szCs w:val="24"/>
          <w:lang w:val="en-US"/>
        </w:rPr>
        <w:t>Hasil P</w:t>
      </w:r>
      <w:r>
        <w:rPr>
          <w:rFonts w:asciiTheme="majorBidi" w:hAnsiTheme="majorBidi" w:cstheme="majorBidi"/>
          <w:b/>
          <w:bCs/>
          <w:sz w:val="24"/>
          <w:szCs w:val="24"/>
          <w:lang w:val="en-US"/>
        </w:rPr>
        <w:t>e</w:t>
      </w:r>
      <w:r w:rsidRPr="00626968">
        <w:rPr>
          <w:rFonts w:asciiTheme="majorBidi" w:hAnsiTheme="majorBidi" w:cstheme="majorBidi"/>
          <w:b/>
          <w:bCs/>
          <w:sz w:val="24"/>
          <w:szCs w:val="24"/>
          <w:lang w:val="en-US"/>
        </w:rPr>
        <w:t>nelitian</w:t>
      </w:r>
    </w:p>
    <w:p w14:paraId="7B7AEBC4" w14:textId="1FCD82B7" w:rsidR="00C0459E" w:rsidRPr="00C0459E" w:rsidRDefault="00C0459E" w:rsidP="00626968">
      <w:pPr>
        <w:spacing w:after="0"/>
        <w:jc w:val="both"/>
        <w:rPr>
          <w:rFonts w:asciiTheme="majorBidi" w:hAnsiTheme="majorBidi" w:cstheme="majorBidi"/>
          <w:b/>
          <w:i/>
          <w:iCs/>
          <w:sz w:val="24"/>
          <w:szCs w:val="24"/>
          <w:lang w:val="en-US"/>
        </w:rPr>
      </w:pPr>
      <w:r w:rsidRPr="00C0459E">
        <w:rPr>
          <w:rFonts w:asciiTheme="majorBidi" w:hAnsiTheme="majorBidi" w:cstheme="majorBidi"/>
          <w:b/>
          <w:i/>
          <w:iCs/>
          <w:sz w:val="24"/>
          <w:szCs w:val="24"/>
          <w:lang w:val="en-US"/>
        </w:rPr>
        <w:t>Stake</w:t>
      </w:r>
      <w:r w:rsidR="00626968" w:rsidRPr="00626968">
        <w:rPr>
          <w:rFonts w:asciiTheme="majorBidi" w:hAnsiTheme="majorBidi" w:cstheme="majorBidi"/>
          <w:b/>
          <w:i/>
          <w:iCs/>
          <w:sz w:val="24"/>
          <w:szCs w:val="24"/>
          <w:lang w:val="en-US"/>
        </w:rPr>
        <w:t>h</w:t>
      </w:r>
      <w:r w:rsidRPr="00C0459E">
        <w:rPr>
          <w:rFonts w:asciiTheme="majorBidi" w:hAnsiTheme="majorBidi" w:cstheme="majorBidi"/>
          <w:b/>
          <w:i/>
          <w:iCs/>
          <w:sz w:val="24"/>
          <w:szCs w:val="24"/>
          <w:lang w:val="en-US"/>
        </w:rPr>
        <w:t>older yang terlibat</w:t>
      </w:r>
    </w:p>
    <w:p w14:paraId="35B3C12E" w14:textId="77777777" w:rsidR="00C0459E" w:rsidRDefault="00C0459E" w:rsidP="00626968">
      <w:pPr>
        <w:spacing w:after="120"/>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Untuk mempermudah pelaksanaan pendampingan penguatan social dan ekonomi </w:t>
      </w:r>
      <w:proofErr w:type="spellStart"/>
      <w:r w:rsidRPr="00C0459E">
        <w:rPr>
          <w:rFonts w:asciiTheme="majorBidi" w:hAnsiTheme="majorBidi" w:cstheme="majorBidi"/>
          <w:sz w:val="24"/>
          <w:szCs w:val="24"/>
          <w:lang w:val="en-US"/>
        </w:rPr>
        <w:t>mandiri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perlu</w:t>
      </w:r>
      <w:proofErr w:type="spellEnd"/>
      <w:r w:rsidRPr="00C0459E">
        <w:rPr>
          <w:rFonts w:asciiTheme="majorBidi" w:hAnsiTheme="majorBidi" w:cstheme="majorBidi"/>
          <w:sz w:val="24"/>
          <w:szCs w:val="24"/>
          <w:lang w:val="en-US"/>
        </w:rPr>
        <w:t xml:space="preserve"> disusun stakeholder dan pihak-pihak yang terkait dengan pengabdian ini melalui penguatan social ekonomi mandiri pada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menunjang</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kesejahteraan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kreatifitas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menciptakan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mandiri. Adapun stakeholder dan perannya dapat digolongkan sebagai berikut:</w:t>
      </w:r>
    </w:p>
    <w:p w14:paraId="7DCEB82F" w14:textId="3DC10F13" w:rsidR="00626968" w:rsidRPr="00C0459E" w:rsidRDefault="00626968" w:rsidP="00626968">
      <w:pPr>
        <w:spacing w:after="120"/>
        <w:jc w:val="center"/>
        <w:rPr>
          <w:rFonts w:asciiTheme="majorBidi" w:hAnsiTheme="majorBidi" w:cstheme="majorBidi"/>
          <w:sz w:val="24"/>
          <w:szCs w:val="24"/>
          <w:lang w:val="en-US"/>
        </w:rPr>
      </w:pPr>
      <w:r>
        <w:rPr>
          <w:rFonts w:asciiTheme="majorBidi" w:hAnsiTheme="majorBidi" w:cstheme="majorBidi"/>
          <w:sz w:val="24"/>
          <w:szCs w:val="24"/>
          <w:lang w:val="en-US"/>
        </w:rPr>
        <w:t>Tabel 2. Peran stakeholder</w:t>
      </w:r>
    </w:p>
    <w:tbl>
      <w:tblPr>
        <w:tblW w:w="7928"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696"/>
        <w:gridCol w:w="2235"/>
        <w:gridCol w:w="1832"/>
        <w:gridCol w:w="2165"/>
      </w:tblGrid>
      <w:tr w:rsidR="00C0459E" w:rsidRPr="00C0459E" w14:paraId="5E0F46D3" w14:textId="77777777" w:rsidTr="00626968">
        <w:trPr>
          <w:trHeight w:val="323"/>
          <w:jc w:val="center"/>
        </w:trPr>
        <w:tc>
          <w:tcPr>
            <w:tcW w:w="1696" w:type="dxa"/>
            <w:hideMark/>
          </w:tcPr>
          <w:p w14:paraId="4C06C8AB"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Stakeholder</w:t>
            </w:r>
          </w:p>
        </w:tc>
        <w:tc>
          <w:tcPr>
            <w:tcW w:w="2235" w:type="dxa"/>
            <w:hideMark/>
          </w:tcPr>
          <w:p w14:paraId="3B4D227C"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Pengalaman/ Keahlian</w:t>
            </w:r>
          </w:p>
        </w:tc>
        <w:tc>
          <w:tcPr>
            <w:tcW w:w="1832" w:type="dxa"/>
            <w:hideMark/>
          </w:tcPr>
          <w:p w14:paraId="1930CB23"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Interest</w:t>
            </w:r>
          </w:p>
        </w:tc>
        <w:tc>
          <w:tcPr>
            <w:tcW w:w="2165" w:type="dxa"/>
            <w:hideMark/>
          </w:tcPr>
          <w:p w14:paraId="7FEDBA41" w14:textId="77777777" w:rsidR="00C0459E" w:rsidRPr="00C0459E" w:rsidRDefault="00C0459E" w:rsidP="00626968">
            <w:pPr>
              <w:spacing w:after="0" w:line="240" w:lineRule="auto"/>
              <w:ind w:left="142"/>
              <w:jc w:val="both"/>
              <w:rPr>
                <w:rFonts w:asciiTheme="majorBidi" w:hAnsiTheme="majorBidi" w:cstheme="majorBidi"/>
                <w:b/>
                <w:bCs/>
                <w:sz w:val="24"/>
                <w:szCs w:val="24"/>
              </w:rPr>
            </w:pPr>
            <w:r w:rsidRPr="00C0459E">
              <w:rPr>
                <w:rFonts w:asciiTheme="majorBidi" w:hAnsiTheme="majorBidi" w:cstheme="majorBidi"/>
                <w:b/>
                <w:bCs/>
                <w:sz w:val="24"/>
                <w:szCs w:val="24"/>
              </w:rPr>
              <w:t>Peran</w:t>
            </w:r>
          </w:p>
        </w:tc>
      </w:tr>
      <w:tr w:rsidR="00C0459E" w:rsidRPr="00C0459E" w14:paraId="17E8AFF6" w14:textId="77777777" w:rsidTr="00626968">
        <w:trPr>
          <w:trHeight w:val="1269"/>
          <w:jc w:val="center"/>
        </w:trPr>
        <w:tc>
          <w:tcPr>
            <w:tcW w:w="1696" w:type="dxa"/>
            <w:hideMark/>
          </w:tcPr>
          <w:p w14:paraId="0B1CE632"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Kades Pateguhan</w:t>
            </w:r>
          </w:p>
        </w:tc>
        <w:tc>
          <w:tcPr>
            <w:tcW w:w="2235" w:type="dxa"/>
            <w:hideMark/>
          </w:tcPr>
          <w:p w14:paraId="6EB7C1F6"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Pengelolah dan pembuat kebijakan tingkat Desa Tamansari</w:t>
            </w:r>
          </w:p>
        </w:tc>
        <w:tc>
          <w:tcPr>
            <w:tcW w:w="1832" w:type="dxa"/>
            <w:hideMark/>
          </w:tcPr>
          <w:p w14:paraId="1A98E43E"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Menciptakan kreatifitas ekonomi mandiri</w:t>
            </w:r>
          </w:p>
        </w:tc>
        <w:tc>
          <w:tcPr>
            <w:tcW w:w="2165" w:type="dxa"/>
            <w:hideMark/>
          </w:tcPr>
          <w:p w14:paraId="7678EB52"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Mendorong dan mengarahkan akan pentingnya ekonomi mandiri</w:t>
            </w:r>
          </w:p>
        </w:tc>
      </w:tr>
      <w:tr w:rsidR="00C0459E" w:rsidRPr="00C0459E" w14:paraId="03A81E67" w14:textId="77777777" w:rsidTr="00626968">
        <w:trPr>
          <w:trHeight w:val="1409"/>
          <w:jc w:val="center"/>
        </w:trPr>
        <w:tc>
          <w:tcPr>
            <w:tcW w:w="1696" w:type="dxa"/>
            <w:hideMark/>
          </w:tcPr>
          <w:p w14:paraId="54B33DEB"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Pengurus RT dan RW</w:t>
            </w:r>
          </w:p>
        </w:tc>
        <w:tc>
          <w:tcPr>
            <w:tcW w:w="2235" w:type="dxa"/>
            <w:hideMark/>
          </w:tcPr>
          <w:p w14:paraId="7B5B3A22"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Pengelolah dan pembuat kebijakan tingkat RT dan RW</w:t>
            </w:r>
          </w:p>
        </w:tc>
        <w:tc>
          <w:tcPr>
            <w:tcW w:w="1832" w:type="dxa"/>
            <w:hideMark/>
          </w:tcPr>
          <w:p w14:paraId="75D21B6A"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Kompetensi dalam Memanfaatkan keilmuan pelatih life skill perempuan</w:t>
            </w:r>
          </w:p>
        </w:tc>
        <w:tc>
          <w:tcPr>
            <w:tcW w:w="2165" w:type="dxa"/>
            <w:hideMark/>
          </w:tcPr>
          <w:p w14:paraId="1872B576"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Mendampingi dan Melatih ibu-ibu membuat keterampilan kue yang layak jual</w:t>
            </w:r>
          </w:p>
        </w:tc>
      </w:tr>
      <w:tr w:rsidR="00C0459E" w:rsidRPr="00C0459E" w14:paraId="6D71CD63" w14:textId="77777777" w:rsidTr="00626968">
        <w:trPr>
          <w:trHeight w:val="1055"/>
          <w:jc w:val="center"/>
        </w:trPr>
        <w:tc>
          <w:tcPr>
            <w:tcW w:w="1696" w:type="dxa"/>
            <w:hideMark/>
          </w:tcPr>
          <w:p w14:paraId="63A3012D"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Dosen STAI Al-YASINI dan Mahasiswa KKN</w:t>
            </w:r>
          </w:p>
        </w:tc>
        <w:tc>
          <w:tcPr>
            <w:tcW w:w="2235" w:type="dxa"/>
            <w:hideMark/>
          </w:tcPr>
          <w:p w14:paraId="7F70F82E"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Pendampingan dan Pemberdayaan</w:t>
            </w:r>
          </w:p>
        </w:tc>
        <w:tc>
          <w:tcPr>
            <w:tcW w:w="1832" w:type="dxa"/>
            <w:hideMark/>
          </w:tcPr>
          <w:p w14:paraId="2BEDFEF0"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Kompetensi dalam proses pengabdian masyarakat</w:t>
            </w:r>
          </w:p>
        </w:tc>
        <w:tc>
          <w:tcPr>
            <w:tcW w:w="2165" w:type="dxa"/>
            <w:hideMark/>
          </w:tcPr>
          <w:p w14:paraId="645A0B56"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Membantu proses pengabdian kepada masyarakat</w:t>
            </w:r>
          </w:p>
        </w:tc>
      </w:tr>
      <w:tr w:rsidR="00C0459E" w:rsidRPr="00C0459E" w14:paraId="585A6245" w14:textId="77777777" w:rsidTr="00626968">
        <w:trPr>
          <w:trHeight w:val="1472"/>
          <w:jc w:val="center"/>
        </w:trPr>
        <w:tc>
          <w:tcPr>
            <w:tcW w:w="1696" w:type="dxa"/>
            <w:hideMark/>
          </w:tcPr>
          <w:p w14:paraId="41E1456D"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Pelatih pembuatan kripik pisang</w:t>
            </w:r>
          </w:p>
        </w:tc>
        <w:tc>
          <w:tcPr>
            <w:tcW w:w="2235" w:type="dxa"/>
          </w:tcPr>
          <w:p w14:paraId="7A31472D"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Teknis pelatihan</w:t>
            </w:r>
          </w:p>
          <w:p w14:paraId="4F848EB8" w14:textId="77777777" w:rsidR="00C0459E" w:rsidRPr="00C0459E" w:rsidRDefault="00C0459E" w:rsidP="00626968">
            <w:pPr>
              <w:spacing w:after="0" w:line="240" w:lineRule="auto"/>
              <w:ind w:left="142" w:right="101"/>
              <w:rPr>
                <w:rFonts w:asciiTheme="majorBidi" w:hAnsiTheme="majorBidi" w:cstheme="majorBidi"/>
                <w:sz w:val="24"/>
                <w:szCs w:val="24"/>
              </w:rPr>
            </w:pPr>
          </w:p>
        </w:tc>
        <w:tc>
          <w:tcPr>
            <w:tcW w:w="1832" w:type="dxa"/>
            <w:hideMark/>
          </w:tcPr>
          <w:p w14:paraId="2B640EF9"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Support kepada ibu-ibu desa Tamansari</w:t>
            </w:r>
          </w:p>
        </w:tc>
        <w:tc>
          <w:tcPr>
            <w:tcW w:w="2165" w:type="dxa"/>
            <w:hideMark/>
          </w:tcPr>
          <w:p w14:paraId="389F300A"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Memberikan data dan membantu proses pendampingan</w:t>
            </w:r>
          </w:p>
          <w:p w14:paraId="4E02B158" w14:textId="77777777" w:rsidR="00C0459E" w:rsidRPr="00C0459E" w:rsidRDefault="00C0459E" w:rsidP="00626968">
            <w:pPr>
              <w:spacing w:after="0" w:line="240" w:lineRule="auto"/>
              <w:ind w:left="142" w:right="101"/>
              <w:rPr>
                <w:rFonts w:asciiTheme="majorBidi" w:hAnsiTheme="majorBidi" w:cstheme="majorBidi"/>
                <w:sz w:val="24"/>
                <w:szCs w:val="24"/>
              </w:rPr>
            </w:pPr>
            <w:r w:rsidRPr="00C0459E">
              <w:rPr>
                <w:rFonts w:asciiTheme="majorBidi" w:hAnsiTheme="majorBidi" w:cstheme="majorBidi"/>
                <w:sz w:val="24"/>
                <w:szCs w:val="24"/>
              </w:rPr>
              <w:t>Penguatan social dan ekonomi mandiri</w:t>
            </w:r>
          </w:p>
        </w:tc>
      </w:tr>
    </w:tbl>
    <w:p w14:paraId="1E78E116" w14:textId="77777777" w:rsidR="00C0459E" w:rsidRPr="00C0459E" w:rsidRDefault="00C0459E" w:rsidP="00626968">
      <w:pPr>
        <w:spacing w:before="120"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lastRenderedPageBreak/>
        <w:t xml:space="preserve">Strategi di atas menunjukkan bahwa Kemitraan menjadi hal penting dan utama dalam proses pendampingan, dimana tim hanya sebagai fasilitator dan pelatih </w:t>
      </w:r>
      <w:proofErr w:type="spellStart"/>
      <w:r w:rsidRPr="00C0459E">
        <w:rPr>
          <w:rFonts w:asciiTheme="majorBidi" w:hAnsiTheme="majorBidi" w:cstheme="majorBidi"/>
          <w:sz w:val="24"/>
          <w:szCs w:val="24"/>
          <w:lang w:val="en-US"/>
        </w:rPr>
        <w:t>pembuat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kue</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sebagai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pematerinya</w:t>
      </w:r>
      <w:proofErr w:type="spellEnd"/>
      <w:r w:rsidRPr="00C0459E">
        <w:rPr>
          <w:rFonts w:asciiTheme="majorBidi" w:hAnsiTheme="majorBidi" w:cstheme="majorBidi"/>
          <w:sz w:val="24"/>
          <w:szCs w:val="24"/>
          <w:lang w:val="en-US"/>
        </w:rPr>
        <w:t xml:space="preserve">. Seluruh rencana aksi atau Action Plan dapat dilaksanakan dengan baik jika terciptanya komunikasi dengan </w:t>
      </w:r>
      <w:proofErr w:type="spellStart"/>
      <w:r w:rsidRPr="00C0459E">
        <w:rPr>
          <w:rFonts w:asciiTheme="majorBidi" w:hAnsiTheme="majorBidi" w:cstheme="majorBidi"/>
          <w:sz w:val="24"/>
          <w:szCs w:val="24"/>
          <w:lang w:val="en-US"/>
        </w:rPr>
        <w:t>bermitra</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tentunya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puhak-pihak</w:t>
      </w:r>
      <w:proofErr w:type="spellEnd"/>
      <w:r w:rsidRPr="00C0459E">
        <w:rPr>
          <w:rFonts w:asciiTheme="majorBidi" w:hAnsiTheme="majorBidi" w:cstheme="majorBidi"/>
          <w:sz w:val="24"/>
          <w:szCs w:val="24"/>
          <w:lang w:val="en-US"/>
        </w:rPr>
        <w:t xml:space="preserve"> lain yang </w:t>
      </w:r>
      <w:proofErr w:type="spellStart"/>
      <w:r w:rsidRPr="00C0459E">
        <w:rPr>
          <w:rFonts w:asciiTheme="majorBidi" w:hAnsiTheme="majorBidi" w:cstheme="majorBidi"/>
          <w:sz w:val="24"/>
          <w:szCs w:val="24"/>
          <w:lang w:val="en-US"/>
        </w:rPr>
        <w:t>tidak</w:t>
      </w:r>
      <w:proofErr w:type="spellEnd"/>
      <w:r w:rsidRPr="00C0459E">
        <w:rPr>
          <w:rFonts w:asciiTheme="majorBidi" w:hAnsiTheme="majorBidi" w:cstheme="majorBidi"/>
          <w:sz w:val="24"/>
          <w:szCs w:val="24"/>
          <w:lang w:val="en-US"/>
        </w:rPr>
        <w:t xml:space="preserve"> dapat diabaikan.</w:t>
      </w:r>
    </w:p>
    <w:p w14:paraId="1E5FD1AD" w14:textId="77777777" w:rsidR="00C0459E" w:rsidRPr="00C0459E" w:rsidRDefault="00C0459E" w:rsidP="00626968">
      <w:pPr>
        <w:spacing w:before="120" w:after="0"/>
        <w:jc w:val="both"/>
        <w:rPr>
          <w:rFonts w:asciiTheme="majorBidi" w:hAnsiTheme="majorBidi" w:cstheme="majorBidi"/>
          <w:b/>
          <w:i/>
          <w:iCs/>
          <w:sz w:val="24"/>
          <w:szCs w:val="24"/>
          <w:lang w:val="en-US"/>
        </w:rPr>
      </w:pPr>
      <w:r w:rsidRPr="00C0459E">
        <w:rPr>
          <w:rFonts w:asciiTheme="majorBidi" w:hAnsiTheme="majorBidi" w:cstheme="majorBidi"/>
          <w:b/>
          <w:i/>
          <w:iCs/>
          <w:sz w:val="24"/>
          <w:szCs w:val="24"/>
          <w:lang w:val="en-US"/>
        </w:rPr>
        <w:t>Langkah-langkah dalam Pendampingan</w:t>
      </w:r>
    </w:p>
    <w:p w14:paraId="5CFB94AA" w14:textId="77777777" w:rsidR="00C0459E" w:rsidRPr="00C0459E" w:rsidRDefault="00C0459E" w:rsidP="00FF31C8">
      <w:pPr>
        <w:spacing w:after="0"/>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Dalam melaksanakan program Pendampingan Penguatan ekonomi kreatif pada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perlu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diperhatikan</w:t>
      </w:r>
      <w:proofErr w:type="spellEnd"/>
      <w:r w:rsidRPr="00C0459E">
        <w:rPr>
          <w:rFonts w:asciiTheme="majorBidi" w:hAnsiTheme="majorBidi" w:cstheme="majorBidi"/>
          <w:sz w:val="24"/>
          <w:szCs w:val="24"/>
          <w:lang w:val="en-US"/>
        </w:rPr>
        <w:t xml:space="preserve"> strategi aksi yang tepat agar proses pelaksanaannya dapat efektif dan sesuai dengan harapan yang telah ditetapkan sebelumnya. Adapun bentuk Strategi Aksi dalam pengabdian ini adalah sebagai berikut:</w:t>
      </w:r>
    </w:p>
    <w:p w14:paraId="3A832E27" w14:textId="77777777" w:rsidR="00C0459E" w:rsidRPr="00C0459E" w:rsidRDefault="00C0459E" w:rsidP="00626968">
      <w:pPr>
        <w:numPr>
          <w:ilvl w:val="0"/>
          <w:numId w:val="30"/>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Membangun Kemitraan</w:t>
      </w:r>
    </w:p>
    <w:p w14:paraId="558E5353"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Dalam </w:t>
      </w:r>
      <w:proofErr w:type="spellStart"/>
      <w:r w:rsidRPr="00C0459E">
        <w:rPr>
          <w:rFonts w:asciiTheme="majorBidi" w:hAnsiTheme="majorBidi" w:cstheme="majorBidi"/>
          <w:sz w:val="24"/>
          <w:szCs w:val="24"/>
          <w:lang w:val="en-US"/>
        </w:rPr>
        <w:t>membangun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kemitraan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pengampingan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mencoba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melakukan</w:t>
      </w:r>
      <w:proofErr w:type="spellEnd"/>
      <w:r w:rsidRPr="00C0459E">
        <w:rPr>
          <w:rFonts w:asciiTheme="majorBidi" w:hAnsiTheme="majorBidi" w:cstheme="majorBidi"/>
          <w:sz w:val="24"/>
          <w:szCs w:val="24"/>
          <w:lang w:val="en-US"/>
        </w:rPr>
        <w:t xml:space="preserve"> kerjasama dengan beberapa pihak diantaranya pelatih pembuat kripik sebagai pelaksana </w:t>
      </w:r>
      <w:proofErr w:type="spellStart"/>
      <w:r w:rsidRPr="00C0459E">
        <w:rPr>
          <w:rFonts w:asciiTheme="majorBidi" w:hAnsiTheme="majorBidi" w:cstheme="majorBidi"/>
          <w:sz w:val="24"/>
          <w:szCs w:val="24"/>
          <w:lang w:val="en-US"/>
        </w:rPr>
        <w:t>lapangan</w:t>
      </w:r>
      <w:proofErr w:type="spellEnd"/>
      <w:r w:rsidRPr="00C0459E">
        <w:rPr>
          <w:rFonts w:asciiTheme="majorBidi" w:hAnsiTheme="majorBidi" w:cstheme="majorBidi"/>
          <w:sz w:val="24"/>
          <w:szCs w:val="24"/>
          <w:lang w:val="en-US"/>
        </w:rPr>
        <w:t xml:space="preserve"> di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Tim Pengabdian STAI Al-Yasini yang terdiri dari dosen yang bekerjasama dengan mahasiswa KKN sebagai motivator dan fasilitator. Program membangun kemitraan bertujuan mewujudkan harapan sebagaimana tertuang dalam Kondisi Dampingan yang diharapkan. Adapun bentuk kegiatan tersebut adalah sebagai berikut:</w:t>
      </w:r>
    </w:p>
    <w:p w14:paraId="501F8A17"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Memperjelas perbedaan </w:t>
      </w:r>
      <w:proofErr w:type="spellStart"/>
      <w:r w:rsidRPr="00C0459E">
        <w:rPr>
          <w:rFonts w:asciiTheme="majorBidi" w:hAnsiTheme="majorBidi" w:cstheme="majorBidi"/>
          <w:sz w:val="24"/>
          <w:szCs w:val="24"/>
          <w:lang w:val="en-US"/>
        </w:rPr>
        <w:t>kondisi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 xml:space="preserve"> </w:t>
      </w:r>
      <w:r w:rsidRPr="00C0459E">
        <w:rPr>
          <w:rFonts w:asciiTheme="majorBidi" w:hAnsiTheme="majorBidi" w:cstheme="majorBidi"/>
          <w:sz w:val="24"/>
          <w:szCs w:val="24"/>
          <w:lang w:val="en-US"/>
        </w:rPr>
        <w:t xml:space="preserve">yang </w:t>
      </w:r>
      <w:proofErr w:type="spellStart"/>
      <w:r w:rsidRPr="00C0459E">
        <w:rPr>
          <w:rFonts w:asciiTheme="majorBidi" w:hAnsiTheme="majorBidi" w:cstheme="majorBidi"/>
          <w:sz w:val="24"/>
          <w:szCs w:val="24"/>
          <w:lang w:val="en-US"/>
        </w:rPr>
        <w:t>dimiliki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bakat</w:t>
      </w:r>
      <w:proofErr w:type="spellEnd"/>
      <w:r w:rsidRPr="00C0459E">
        <w:rPr>
          <w:rFonts w:asciiTheme="majorBidi" w:hAnsiTheme="majorBidi" w:cstheme="majorBidi"/>
          <w:sz w:val="24"/>
          <w:szCs w:val="24"/>
          <w:lang w:val="en-US"/>
        </w:rPr>
        <w:t xml:space="preserve">. </w:t>
      </w:r>
    </w:p>
    <w:p w14:paraId="6501869F"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Mendorong pihak yang terlibat dalam pendampingan pembuatan model-model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mandiri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sesuai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kebutahan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dengan membentuk tim perumusan pendampingan.</w:t>
      </w:r>
    </w:p>
    <w:p w14:paraId="06965BAE"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r w:rsidRPr="00C0459E">
        <w:rPr>
          <w:rFonts w:asciiTheme="majorBidi" w:hAnsiTheme="majorBidi" w:cstheme="majorBidi"/>
          <w:sz w:val="24"/>
          <w:szCs w:val="24"/>
          <w:lang w:val="en-US"/>
        </w:rPr>
        <w:t>Menentukan waktu, tempat dan peserta yang bisa dihubungi sehingga          proses pendampingan dapat berjalan lancar dan efektif.</w:t>
      </w:r>
    </w:p>
    <w:p w14:paraId="5147D47D"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Membuat </w:t>
      </w:r>
      <w:proofErr w:type="spellStart"/>
      <w:r w:rsidRPr="00C0459E">
        <w:rPr>
          <w:rFonts w:asciiTheme="majorBidi" w:hAnsiTheme="majorBidi" w:cstheme="majorBidi"/>
          <w:sz w:val="24"/>
          <w:szCs w:val="24"/>
          <w:lang w:val="en-US"/>
        </w:rPr>
        <w:t>pendataan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sebagai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peserta</w:t>
      </w:r>
      <w:proofErr w:type="spellEnd"/>
      <w:r w:rsidRPr="00C0459E">
        <w:rPr>
          <w:rFonts w:asciiTheme="majorBidi" w:hAnsiTheme="majorBidi" w:cstheme="majorBidi"/>
          <w:sz w:val="24"/>
          <w:szCs w:val="24"/>
          <w:lang w:val="en-US"/>
        </w:rPr>
        <w:t xml:space="preserve"> dan pelatih selaku tim ahli membuat kripik yang dapat membantu pelaksanaan pendampingan ini.</w:t>
      </w:r>
    </w:p>
    <w:p w14:paraId="4BAF94AE"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Mengembangkan sistem informasi agar </w:t>
      </w:r>
      <w:proofErr w:type="spellStart"/>
      <w:r w:rsidRPr="00C0459E">
        <w:rPr>
          <w:rFonts w:asciiTheme="majorBidi" w:hAnsiTheme="majorBidi" w:cstheme="majorBidi"/>
          <w:sz w:val="24"/>
          <w:szCs w:val="24"/>
          <w:lang w:val="en-US"/>
        </w:rPr>
        <w:t>pengetahuan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dapat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mengetahui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jelas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arah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pelatihan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out put</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sesuai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harapan.</w:t>
      </w:r>
    </w:p>
    <w:p w14:paraId="29E7A5D0" w14:textId="77777777" w:rsidR="00C0459E" w:rsidRPr="00C0459E" w:rsidRDefault="00C0459E" w:rsidP="00626968">
      <w:pPr>
        <w:numPr>
          <w:ilvl w:val="0"/>
          <w:numId w:val="30"/>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Perencanaan</w:t>
      </w:r>
    </w:p>
    <w:p w14:paraId="36D0E4CB"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Perencanaan dimaksud dalam strategi ini, untuk mendapatkan gambaran secara tegas dan jelas untuk dilakukan serangkaian strategi plan </w:t>
      </w:r>
      <w:r w:rsidRPr="00C0459E">
        <w:rPr>
          <w:rFonts w:asciiTheme="majorBidi" w:hAnsiTheme="majorBidi" w:cstheme="majorBidi"/>
          <w:sz w:val="24"/>
          <w:szCs w:val="24"/>
          <w:lang w:val="en-US"/>
        </w:rPr>
        <w:lastRenderedPageBreak/>
        <w:t>guna proses pendampingan tepat sasaran. Dalam proses perencanaan ini, diperlukan hal-hal sebagai berikut:</w:t>
      </w:r>
    </w:p>
    <w:p w14:paraId="06E61D7C"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r w:rsidRPr="00C0459E">
        <w:rPr>
          <w:rFonts w:asciiTheme="majorBidi" w:hAnsiTheme="majorBidi" w:cstheme="majorBidi"/>
          <w:sz w:val="24"/>
          <w:szCs w:val="24"/>
          <w:lang w:val="en-US"/>
        </w:rPr>
        <w:t>Pengumpulan Data dan Analisis</w:t>
      </w:r>
    </w:p>
    <w:p w14:paraId="4505DA70" w14:textId="77777777" w:rsidR="00C0459E" w:rsidRPr="00C0459E" w:rsidRDefault="00C0459E" w:rsidP="00626968">
      <w:pPr>
        <w:spacing w:after="0"/>
        <w:ind w:left="851"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Pengumpulan data dimaksud untuk memperoleh sekumpulan informasi penting terkait </w:t>
      </w:r>
      <w:proofErr w:type="spellStart"/>
      <w:r w:rsidRPr="00C0459E">
        <w:rPr>
          <w:rFonts w:asciiTheme="majorBidi" w:hAnsiTheme="majorBidi" w:cstheme="majorBidi"/>
          <w:sz w:val="24"/>
          <w:szCs w:val="24"/>
          <w:lang w:val="en-US"/>
        </w:rPr>
        <w:t>kondisi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terutama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permasalahan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menganggur</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tidak</w:t>
      </w:r>
      <w:proofErr w:type="spellEnd"/>
      <w:r w:rsidRPr="00C0459E">
        <w:rPr>
          <w:rFonts w:asciiTheme="majorBidi" w:hAnsiTheme="majorBidi" w:cstheme="majorBidi"/>
          <w:sz w:val="24"/>
          <w:szCs w:val="24"/>
          <w:lang w:val="en-US"/>
        </w:rPr>
        <w:t xml:space="preserve"> punya </w:t>
      </w:r>
      <w:proofErr w:type="spellStart"/>
      <w:r w:rsidRPr="00C0459E">
        <w:rPr>
          <w:rFonts w:asciiTheme="majorBidi" w:hAnsiTheme="majorBidi" w:cstheme="majorBidi"/>
          <w:sz w:val="24"/>
          <w:szCs w:val="24"/>
          <w:lang w:val="en-US"/>
        </w:rPr>
        <w:t>keteramilan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serta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tergantung</w:t>
      </w:r>
      <w:proofErr w:type="spellEnd"/>
      <w:r w:rsidRPr="00C0459E">
        <w:rPr>
          <w:rFonts w:asciiTheme="majorBidi" w:hAnsiTheme="majorBidi" w:cstheme="majorBidi"/>
          <w:sz w:val="24"/>
          <w:szCs w:val="24"/>
          <w:lang w:val="en-US"/>
        </w:rPr>
        <w:t xml:space="preserve"> pada suami dalam membuat mengikuti pembuatan kripik agar sesuai dengan tujuannya. Setelah data terkumpul, maka perlu dilakukan analisis data tentang informasi yang telah terkumpul untuk diberikan tindakan yang tepat.</w:t>
      </w:r>
    </w:p>
    <w:p w14:paraId="0C99E3F7" w14:textId="77777777" w:rsidR="00C0459E" w:rsidRPr="00C0459E" w:rsidRDefault="00C0459E" w:rsidP="00626968">
      <w:pPr>
        <w:numPr>
          <w:ilvl w:val="1"/>
          <w:numId w:val="30"/>
        </w:numPr>
        <w:spacing w:after="0"/>
        <w:ind w:left="851"/>
        <w:jc w:val="both"/>
        <w:rPr>
          <w:rFonts w:asciiTheme="majorBidi" w:hAnsiTheme="majorBidi" w:cstheme="majorBidi"/>
          <w:sz w:val="24"/>
          <w:szCs w:val="24"/>
          <w:lang w:val="en-US"/>
        </w:rPr>
      </w:pPr>
      <w:proofErr w:type="spellStart"/>
      <w:r w:rsidRPr="00C0459E">
        <w:rPr>
          <w:rFonts w:asciiTheme="majorBidi" w:hAnsiTheme="majorBidi" w:cstheme="majorBidi"/>
          <w:sz w:val="24"/>
          <w:szCs w:val="24"/>
          <w:lang w:val="en-US"/>
        </w:rPr>
        <w:t>Survei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w:t>
      </w:r>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lapangan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pelatih</w:t>
      </w:r>
      <w:proofErr w:type="spellEnd"/>
      <w:r w:rsidRPr="00C0459E">
        <w:rPr>
          <w:rFonts w:asciiTheme="majorBidi" w:hAnsiTheme="majorBidi" w:cstheme="majorBidi"/>
          <w:sz w:val="24"/>
          <w:szCs w:val="24"/>
          <w:lang w:val="en-US"/>
        </w:rPr>
        <w:t xml:space="preserve">. </w:t>
      </w:r>
    </w:p>
    <w:p w14:paraId="06CB3614" w14:textId="77777777" w:rsidR="00C0459E" w:rsidRPr="00C0459E" w:rsidRDefault="00C0459E" w:rsidP="00626968">
      <w:pPr>
        <w:spacing w:after="0"/>
        <w:ind w:left="851"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Pelaksanaan Survey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w:t>
      </w:r>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lapangan</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pelatih</w:t>
      </w:r>
      <w:proofErr w:type="spellEnd"/>
      <w:r w:rsidRPr="00C0459E">
        <w:rPr>
          <w:rFonts w:asciiTheme="majorBidi" w:hAnsiTheme="majorBidi" w:cstheme="majorBidi"/>
          <w:sz w:val="24"/>
          <w:szCs w:val="24"/>
          <w:lang w:val="en-US"/>
        </w:rPr>
        <w:t xml:space="preserve"> dilakukan secara terbuka maupun tertutup agar data yang diambil jelas, benar dan tepat. Untuk mendukung proses tersebut, diperlukan serangkaian instrumen untuk memperlancar kegiatan pendampingan </w:t>
      </w:r>
      <w:proofErr w:type="spellStart"/>
      <w:r w:rsidRPr="00C0459E">
        <w:rPr>
          <w:rFonts w:asciiTheme="majorBidi" w:hAnsiTheme="majorBidi" w:cstheme="majorBidi"/>
          <w:sz w:val="24"/>
          <w:szCs w:val="24"/>
          <w:lang w:val="en-US"/>
        </w:rPr>
        <w:t>kepada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w:t>
      </w:r>
    </w:p>
    <w:p w14:paraId="3CE64B59" w14:textId="1686E114" w:rsidR="00C0459E" w:rsidRPr="00C0459E" w:rsidRDefault="00C0459E" w:rsidP="00626968">
      <w:pPr>
        <w:spacing w:after="0"/>
        <w:ind w:left="851"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Pemetaan Aset diperlukan untuk mengetahui jumlah aset dan potensi yang </w:t>
      </w:r>
      <w:proofErr w:type="spellStart"/>
      <w:r w:rsidRPr="00C0459E">
        <w:rPr>
          <w:rFonts w:asciiTheme="majorBidi" w:hAnsiTheme="majorBidi" w:cstheme="majorBidi"/>
          <w:sz w:val="24"/>
          <w:szCs w:val="24"/>
          <w:lang w:val="en-US"/>
        </w:rPr>
        <w:t>dimiliki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baik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berupa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benda</w:t>
      </w:r>
      <w:proofErr w:type="spellEnd"/>
      <w:r w:rsidRPr="00C0459E">
        <w:rPr>
          <w:rFonts w:asciiTheme="majorBidi" w:hAnsiTheme="majorBidi" w:cstheme="majorBidi"/>
          <w:sz w:val="24"/>
          <w:szCs w:val="24"/>
          <w:lang w:val="en-US"/>
        </w:rPr>
        <w:t xml:space="preserve"> fisik seperti lapangan maupun tenaga atau personil tenaga pelatih yang tentunya </w:t>
      </w:r>
      <w:proofErr w:type="spellStart"/>
      <w:r w:rsidRPr="00C0459E">
        <w:rPr>
          <w:rFonts w:asciiTheme="majorBidi" w:hAnsiTheme="majorBidi" w:cstheme="majorBidi"/>
          <w:sz w:val="24"/>
          <w:szCs w:val="24"/>
          <w:lang w:val="en-US"/>
        </w:rPr>
        <w:t>menjadi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tempat</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seuai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melakukan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pendampingan</w:t>
      </w:r>
      <w:proofErr w:type="spellEnd"/>
      <w:r w:rsidRPr="00C0459E">
        <w:rPr>
          <w:rFonts w:asciiTheme="majorBidi" w:hAnsiTheme="majorBidi" w:cstheme="majorBidi"/>
          <w:sz w:val="24"/>
          <w:szCs w:val="24"/>
          <w:lang w:val="en-US"/>
        </w:rPr>
        <w:t xml:space="preserve"> ini dimana tim pengabdian berfungsi sebagai fasilitator dalam mendampingi berjalannya kegiatan.</w:t>
      </w:r>
    </w:p>
    <w:p w14:paraId="69E56401" w14:textId="77777777" w:rsidR="00C0459E" w:rsidRPr="00C0459E" w:rsidRDefault="00C0459E" w:rsidP="00626968">
      <w:pPr>
        <w:numPr>
          <w:ilvl w:val="0"/>
          <w:numId w:val="30"/>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Partisipasi Masyarakat</w:t>
      </w:r>
    </w:p>
    <w:p w14:paraId="203A6FEE"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Partisipasi masyarakat dimaksudkan mengajak </w:t>
      </w:r>
      <w:proofErr w:type="spellStart"/>
      <w:r w:rsidRPr="00C0459E">
        <w:rPr>
          <w:rFonts w:asciiTheme="majorBidi" w:hAnsiTheme="majorBidi" w:cstheme="majorBidi"/>
          <w:sz w:val="24"/>
          <w:szCs w:val="24"/>
          <w:lang w:val="en-US"/>
        </w:rPr>
        <w:t>serta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kelompok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pelatihan</w:t>
      </w:r>
      <w:proofErr w:type="spellEnd"/>
      <w:r w:rsidRPr="00C0459E">
        <w:rPr>
          <w:rFonts w:asciiTheme="majorBidi" w:hAnsiTheme="majorBidi" w:cstheme="majorBidi"/>
          <w:sz w:val="24"/>
          <w:szCs w:val="24"/>
          <w:lang w:val="en-US"/>
        </w:rPr>
        <w:t xml:space="preserve"> dalam rangka meningkatkan ekonomi kreatif mandiri.</w:t>
      </w:r>
    </w:p>
    <w:p w14:paraId="7CE4B0B5" w14:textId="77777777" w:rsidR="00C0459E" w:rsidRPr="00C0459E" w:rsidRDefault="00C0459E" w:rsidP="00626968">
      <w:pPr>
        <w:numPr>
          <w:ilvl w:val="0"/>
          <w:numId w:val="30"/>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Implementasi dan evaluasi</w:t>
      </w:r>
    </w:p>
    <w:p w14:paraId="6C5C193F"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Unsur implementasi dilakukan dengan membentuk kelompok pelatihan, pendampingan serta partisipasi semua kalangan dalam melakukan    kegiatan secara tepat. </w:t>
      </w:r>
      <w:proofErr w:type="spellStart"/>
      <w:r w:rsidRPr="00C0459E">
        <w:rPr>
          <w:rFonts w:asciiTheme="majorBidi" w:hAnsiTheme="majorBidi" w:cstheme="majorBidi"/>
          <w:sz w:val="24"/>
          <w:szCs w:val="24"/>
          <w:lang w:val="en-US"/>
        </w:rPr>
        <w:t>Impelementasi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tersebut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harus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sesuai</w:t>
      </w:r>
      <w:proofErr w:type="spellEnd"/>
      <w:r w:rsidRPr="00C0459E">
        <w:rPr>
          <w:rFonts w:asciiTheme="majorBidi" w:hAnsiTheme="majorBidi" w:cstheme="majorBidi"/>
          <w:sz w:val="24"/>
          <w:szCs w:val="24"/>
          <w:lang w:val="en-US"/>
        </w:rPr>
        <w:t xml:space="preserve"> dengan rel perencanaan yang telah dibuat dengan melibatkan pihak yang terkait sebagaimana dijelaskan sebelumnya.</w:t>
      </w:r>
    </w:p>
    <w:p w14:paraId="24416BB7"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Selanjutnya evaluasi dilakukan untuk mengukur efektifitas pelaksanaan pendampingan dan materi yang telah disampaikan oleh pelatih pembuatan kripik. Evaluasi tersebut dapat berupa </w:t>
      </w:r>
      <w:proofErr w:type="spellStart"/>
      <w:r w:rsidRPr="00C0459E">
        <w:rPr>
          <w:rFonts w:asciiTheme="majorBidi" w:hAnsiTheme="majorBidi" w:cstheme="majorBidi"/>
          <w:sz w:val="24"/>
          <w:szCs w:val="24"/>
          <w:lang w:val="en-US"/>
        </w:rPr>
        <w:t>adanya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lastRenderedPageBreak/>
        <w:t>Tamansari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belum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memahami</w:t>
      </w:r>
      <w:proofErr w:type="spellEnd"/>
      <w:r w:rsidRPr="00C0459E">
        <w:rPr>
          <w:rFonts w:asciiTheme="majorBidi" w:hAnsiTheme="majorBidi" w:cstheme="majorBidi"/>
          <w:sz w:val="24"/>
          <w:szCs w:val="24"/>
          <w:lang w:val="en-US"/>
        </w:rPr>
        <w:t xml:space="preserve"> materi atau praktek dalam melakukan pelatihan, efektifitas pendampingan penyampaian materi yang harus dikuasai secara runtut.</w:t>
      </w:r>
    </w:p>
    <w:p w14:paraId="7CCE1F9F" w14:textId="77777777" w:rsidR="00C0459E" w:rsidRPr="00C0459E" w:rsidRDefault="00C0459E" w:rsidP="00626968">
      <w:pPr>
        <w:numPr>
          <w:ilvl w:val="0"/>
          <w:numId w:val="30"/>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Monitoring dan Follow Up</w:t>
      </w:r>
    </w:p>
    <w:p w14:paraId="0AA0164B" w14:textId="6EAE3492"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Monitoring dan follow up dilakukan untuk menjamin proses      pendampingan tidak mengalami kendala dengan melengkapi dan melayani setiap kebutuhan yang diikuti oleh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Pelaksanaan monitoring akan dilakukan selama proses pendampingan, sementara follow up akan dilakukan setelah selesai proses pendampingan dengan menindaklanjuti secara </w:t>
      </w:r>
      <w:proofErr w:type="spellStart"/>
      <w:r w:rsidRPr="00C0459E">
        <w:rPr>
          <w:rFonts w:asciiTheme="majorBidi" w:hAnsiTheme="majorBidi" w:cstheme="majorBidi"/>
          <w:sz w:val="24"/>
          <w:szCs w:val="24"/>
          <w:lang w:val="en-US"/>
        </w:rPr>
        <w:t>khusus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belum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tuntas</w:t>
      </w:r>
      <w:proofErr w:type="spellEnd"/>
      <w:r w:rsidRPr="00C0459E">
        <w:rPr>
          <w:rFonts w:asciiTheme="majorBidi" w:hAnsiTheme="majorBidi" w:cstheme="majorBidi"/>
          <w:sz w:val="24"/>
          <w:szCs w:val="24"/>
          <w:lang w:val="en-US"/>
        </w:rPr>
        <w:t xml:space="preserve"> dalam mengatasi masalah pengangguran.</w:t>
      </w:r>
    </w:p>
    <w:p w14:paraId="3A83F4B7"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Strategi sebagaimana dijelaskan di atas, pada dasarnya menuntut proses pengabdian menjalankan tujuan yang tertuang dalam keadaan dampingan. Oleh karena itu, bentuk strategi di </w:t>
      </w:r>
      <w:proofErr w:type="spellStart"/>
      <w:r w:rsidRPr="00C0459E">
        <w:rPr>
          <w:rFonts w:asciiTheme="majorBidi" w:hAnsiTheme="majorBidi" w:cstheme="majorBidi"/>
          <w:sz w:val="24"/>
          <w:szCs w:val="24"/>
          <w:lang w:val="en-US"/>
        </w:rPr>
        <w:t>atas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dapan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digambarkan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sebagai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berikut</w:t>
      </w:r>
      <w:proofErr w:type="spellEnd"/>
      <w:r w:rsidRPr="00C0459E">
        <w:rPr>
          <w:rFonts w:asciiTheme="majorBidi" w:hAnsiTheme="majorBidi" w:cstheme="majorBidi"/>
          <w:sz w:val="24"/>
          <w:szCs w:val="24"/>
          <w:lang w:val="en-US"/>
        </w:rPr>
        <w:t>:</w:t>
      </w:r>
    </w:p>
    <w:p w14:paraId="734FF688" w14:textId="77777777" w:rsidR="00C0459E" w:rsidRPr="00C0459E" w:rsidRDefault="00C0459E" w:rsidP="00626968">
      <w:pPr>
        <w:spacing w:after="0"/>
        <w:ind w:firstLine="567"/>
        <w:jc w:val="center"/>
        <w:rPr>
          <w:rFonts w:asciiTheme="majorBidi" w:hAnsiTheme="majorBidi" w:cstheme="majorBidi"/>
          <w:sz w:val="24"/>
          <w:szCs w:val="24"/>
          <w:lang w:val="en-US"/>
        </w:rPr>
      </w:pPr>
      <w:r w:rsidRPr="00C0459E">
        <w:rPr>
          <w:rFonts w:asciiTheme="majorBidi" w:hAnsiTheme="majorBidi" w:cstheme="majorBidi"/>
          <w:noProof/>
          <w:sz w:val="24"/>
          <w:szCs w:val="24"/>
          <w:lang w:val="en-US"/>
        </w:rPr>
        <w:drawing>
          <wp:inline distT="0" distB="0" distL="0" distR="0" wp14:anchorId="04F23FEE" wp14:editId="5C8B31BA">
            <wp:extent cx="2910840" cy="1992630"/>
            <wp:effectExtent l="0" t="0" r="3810" b="762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8" cstate="print"/>
                    <a:stretch>
                      <a:fillRect/>
                    </a:stretch>
                  </pic:blipFill>
                  <pic:spPr>
                    <a:xfrm>
                      <a:off x="0" y="0"/>
                      <a:ext cx="2910840" cy="1992630"/>
                    </a:xfrm>
                    <a:prstGeom prst="rect">
                      <a:avLst/>
                    </a:prstGeom>
                  </pic:spPr>
                </pic:pic>
              </a:graphicData>
            </a:graphic>
          </wp:inline>
        </w:drawing>
      </w:r>
    </w:p>
    <w:p w14:paraId="5DB1A861" w14:textId="77777777" w:rsidR="00C0459E" w:rsidRPr="00C0459E" w:rsidRDefault="00C0459E" w:rsidP="00C0459E">
      <w:pPr>
        <w:spacing w:after="0"/>
        <w:ind w:firstLine="567"/>
        <w:jc w:val="both"/>
        <w:rPr>
          <w:rFonts w:asciiTheme="majorBidi" w:hAnsiTheme="majorBidi" w:cstheme="majorBidi"/>
          <w:sz w:val="24"/>
          <w:szCs w:val="24"/>
          <w:lang w:val="en-US"/>
        </w:rPr>
      </w:pPr>
    </w:p>
    <w:p w14:paraId="03957D84" w14:textId="77777777" w:rsidR="00C0459E" w:rsidRPr="00C0459E" w:rsidRDefault="00C0459E" w:rsidP="00626968">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Pelaksanaan program pengabdian membutuhkan strategi yang relevan agar tercipta rencana yang dapat terwujud dengan optimal. Adapun teknis yang dipergunakan dalam Pendampingan ekonomi kreatif ini adalah sebagai berikut:</w:t>
      </w:r>
    </w:p>
    <w:p w14:paraId="18FCD020" w14:textId="77777777" w:rsidR="00C0459E" w:rsidRPr="00C0459E" w:rsidRDefault="00C0459E" w:rsidP="00626968">
      <w:pPr>
        <w:numPr>
          <w:ilvl w:val="0"/>
          <w:numId w:val="31"/>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Melakukan analisis kebutuhan tentang tingkat </w:t>
      </w:r>
      <w:proofErr w:type="spellStart"/>
      <w:r w:rsidRPr="00C0459E">
        <w:rPr>
          <w:rFonts w:asciiTheme="majorBidi" w:hAnsiTheme="majorBidi" w:cstheme="majorBidi"/>
          <w:sz w:val="24"/>
          <w:szCs w:val="24"/>
          <w:lang w:val="en-US"/>
        </w:rPr>
        <w:t>kebutuhan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w:t>
      </w:r>
    </w:p>
    <w:p w14:paraId="35C924AE" w14:textId="77777777" w:rsidR="00C0459E" w:rsidRPr="00C0459E" w:rsidRDefault="00C0459E" w:rsidP="00626968">
      <w:pPr>
        <w:numPr>
          <w:ilvl w:val="0"/>
          <w:numId w:val="31"/>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Mendisain model pendampingan pelatihan ekonomi kreatif dengan penyiapan materi serta beberapa </w:t>
      </w:r>
      <w:proofErr w:type="spellStart"/>
      <w:r w:rsidRPr="00C0459E">
        <w:rPr>
          <w:rFonts w:asciiTheme="majorBidi" w:hAnsiTheme="majorBidi" w:cstheme="majorBidi"/>
          <w:sz w:val="24"/>
          <w:szCs w:val="24"/>
          <w:lang w:val="en-US"/>
        </w:rPr>
        <w:t>pelatihan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diterapkan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dihadapan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
    <w:p w14:paraId="009104E0" w14:textId="77777777" w:rsidR="00C0459E" w:rsidRPr="00C0459E" w:rsidRDefault="00C0459E" w:rsidP="00626968">
      <w:pPr>
        <w:numPr>
          <w:ilvl w:val="0"/>
          <w:numId w:val="31"/>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Mempersiapkan materi dan perangkat yang dibutuhkan selama kegiatan pendampingan berlangsung.</w:t>
      </w:r>
    </w:p>
    <w:p w14:paraId="5674BACC" w14:textId="77777777" w:rsidR="00C0459E" w:rsidRPr="00C0459E" w:rsidRDefault="00C0459E" w:rsidP="00626968">
      <w:pPr>
        <w:numPr>
          <w:ilvl w:val="0"/>
          <w:numId w:val="31"/>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lastRenderedPageBreak/>
        <w:t>Menyampaikan materi secara langsung serta memberikan contoh-contoh dan model terkait pemanfaatan ekonomi kreatif oleh pelatih pembuat kripik.</w:t>
      </w:r>
    </w:p>
    <w:p w14:paraId="572F1181" w14:textId="77777777" w:rsidR="00C0459E" w:rsidRPr="00C0459E" w:rsidRDefault="00C0459E" w:rsidP="00626968">
      <w:pPr>
        <w:numPr>
          <w:ilvl w:val="0"/>
          <w:numId w:val="31"/>
        </w:numPr>
        <w:spacing w:after="0"/>
        <w:ind w:left="426"/>
        <w:jc w:val="both"/>
        <w:rPr>
          <w:rFonts w:asciiTheme="majorBidi" w:hAnsiTheme="majorBidi" w:cstheme="majorBidi"/>
          <w:sz w:val="24"/>
          <w:szCs w:val="24"/>
          <w:lang w:val="en-US"/>
        </w:rPr>
      </w:pPr>
      <w:proofErr w:type="spellStart"/>
      <w:r w:rsidRPr="00C0459E">
        <w:rPr>
          <w:rFonts w:asciiTheme="majorBidi" w:hAnsiTheme="majorBidi" w:cstheme="majorBidi"/>
          <w:sz w:val="24"/>
          <w:szCs w:val="24"/>
          <w:lang w:val="en-US"/>
        </w:rPr>
        <w:t>Memandu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melakukan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kreatif mulai dari motivasi yang harus difahami     kemudian dilanjutkan dengan mengikuti pelatihan membuat ragam kue berikutnya hingga terbiasa melakukan dan menciptakan kreatifitas ekonomi mandiri</w:t>
      </w:r>
    </w:p>
    <w:p w14:paraId="43BF6EA9"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Langkah-langkah yang dilakukan dalam pendampingan tersebut memadukan antara penyampaian materi dan berbagai hal terkait dengan penguatan ekonomi kreatif serta pendampingan pelaksanaan penguatan social ekonomi mandiri yang dapat dikembangkan sendiri untuk diterapkan masing-masing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di </w:t>
      </w:r>
      <w:proofErr w:type="spellStart"/>
      <w:r w:rsidRPr="00C0459E">
        <w:rPr>
          <w:rFonts w:asciiTheme="majorBidi" w:hAnsiTheme="majorBidi" w:cstheme="majorBidi"/>
          <w:sz w:val="24"/>
          <w:szCs w:val="24"/>
          <w:lang w:val="en-US"/>
        </w:rPr>
        <w:t>rumah</w:t>
      </w:r>
      <w:proofErr w:type="spellEnd"/>
      <w:r w:rsidRPr="00C0459E">
        <w:rPr>
          <w:rFonts w:asciiTheme="majorBidi" w:hAnsiTheme="majorBidi" w:cstheme="majorBidi"/>
          <w:sz w:val="24"/>
          <w:szCs w:val="24"/>
          <w:lang w:val="en-US"/>
        </w:rPr>
        <w:t xml:space="preserve"> masing-masing. Pembiasaan kreatifitas ekonomi mandiri ini </w:t>
      </w:r>
      <w:proofErr w:type="spellStart"/>
      <w:r w:rsidRPr="00C0459E">
        <w:rPr>
          <w:rFonts w:asciiTheme="majorBidi" w:hAnsiTheme="majorBidi" w:cstheme="majorBidi"/>
          <w:sz w:val="24"/>
          <w:szCs w:val="24"/>
          <w:lang w:val="en-US"/>
        </w:rPr>
        <w:t>menuntut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dan sejahtera.</w:t>
      </w:r>
    </w:p>
    <w:p w14:paraId="22051958"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Penerapan pendampingan tidak hanya menghadirkan materi di lapangan, namun juga bagaimana strategi mempersiapkan apa yang akan diajarkan oleh pelatih untuk dapat melakukan latihan membuat kripik. Disamping </w:t>
      </w:r>
      <w:proofErr w:type="spellStart"/>
      <w:r w:rsidRPr="00C0459E">
        <w:rPr>
          <w:rFonts w:asciiTheme="majorBidi" w:hAnsiTheme="majorBidi" w:cstheme="majorBidi"/>
          <w:sz w:val="24"/>
          <w:szCs w:val="24"/>
          <w:lang w:val="en-US"/>
        </w:rPr>
        <w:t>itu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juga </w:t>
      </w:r>
      <w:proofErr w:type="spellStart"/>
      <w:r w:rsidRPr="00C0459E">
        <w:rPr>
          <w:rFonts w:asciiTheme="majorBidi" w:hAnsiTheme="majorBidi" w:cstheme="majorBidi"/>
          <w:sz w:val="24"/>
          <w:szCs w:val="24"/>
          <w:lang w:val="en-US"/>
        </w:rPr>
        <w:t>mendapatkan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bekal</w:t>
      </w:r>
      <w:proofErr w:type="spellEnd"/>
      <w:r w:rsidRPr="00C0459E">
        <w:rPr>
          <w:rFonts w:asciiTheme="majorBidi" w:hAnsiTheme="majorBidi" w:cstheme="majorBidi"/>
          <w:sz w:val="24"/>
          <w:szCs w:val="24"/>
          <w:lang w:val="en-US"/>
        </w:rPr>
        <w:t xml:space="preserve"> pengetahuan tentang seperangkat aturan dan sistem yang harus dibangun ketika merancang dan melakukan ekonomi kreatif. Oleh karena itu, dalam pendampingan ini akan diberikan secara berkelanjutan dengan beberapa pertemuan yang dimulai dari materi dasar sampai tingkat cukup sekaligus sebagai follow up pada kemampuan pembuatan kripik dan keterampilan yang lain yang telah dikuasai.</w:t>
      </w:r>
    </w:p>
    <w:p w14:paraId="38AA178A"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Dalam pada itu, untuk melengkapi strategi yang digunakan dalam pendampingan, maka disusunlah program kegiatan yang dapat mengundang partisipasi segenap pelatih pembuat kripik. Adapun pelaksanaan siklus adalah sebagaimana berikut:</w:t>
      </w:r>
    </w:p>
    <w:p w14:paraId="7055E96A" w14:textId="77777777" w:rsidR="00C0459E" w:rsidRPr="00C0459E" w:rsidRDefault="00C0459E" w:rsidP="00626968">
      <w:pPr>
        <w:numPr>
          <w:ilvl w:val="0"/>
          <w:numId w:val="32"/>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Pendampingan pembuat kripik</w:t>
      </w:r>
    </w:p>
    <w:p w14:paraId="2AE87102"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Dalam tahap ini, tim pengabdian akan berkomunikasi dengan orang yang ahli di bidang tata boga agar diperoleh manfaat nyata </w:t>
      </w:r>
      <w:proofErr w:type="spellStart"/>
      <w:r w:rsidRPr="00C0459E">
        <w:rPr>
          <w:rFonts w:asciiTheme="majorBidi" w:hAnsiTheme="majorBidi" w:cstheme="majorBidi"/>
          <w:sz w:val="24"/>
          <w:szCs w:val="24"/>
          <w:lang w:val="en-US"/>
        </w:rPr>
        <w:t>bagi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w:t>
      </w:r>
      <w:r w:rsidRPr="00C0459E">
        <w:rPr>
          <w:rFonts w:asciiTheme="majorBidi" w:hAnsiTheme="majorBidi" w:cstheme="majorBidi"/>
          <w:sz w:val="24"/>
          <w:szCs w:val="24"/>
          <w:lang w:val="en-US"/>
        </w:rPr>
        <w:t xml:space="preserve"> Input </w:t>
      </w:r>
      <w:proofErr w:type="spellStart"/>
      <w:r w:rsidRPr="00C0459E">
        <w:rPr>
          <w:rFonts w:asciiTheme="majorBidi" w:hAnsiTheme="majorBidi" w:cstheme="majorBidi"/>
          <w:sz w:val="24"/>
          <w:szCs w:val="24"/>
          <w:lang w:val="en-US"/>
        </w:rPr>
        <w:t>pendampingan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dikhuskan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memiliki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banyak</w:t>
      </w:r>
      <w:proofErr w:type="spellEnd"/>
      <w:r w:rsidRPr="00C0459E">
        <w:rPr>
          <w:rFonts w:asciiTheme="majorBidi" w:hAnsiTheme="majorBidi" w:cstheme="majorBidi"/>
          <w:sz w:val="24"/>
          <w:szCs w:val="24"/>
          <w:lang w:val="en-US"/>
        </w:rPr>
        <w:t xml:space="preserve"> masalah ekonomi.</w:t>
      </w:r>
    </w:p>
    <w:p w14:paraId="324429FA" w14:textId="77777777" w:rsidR="00C0459E" w:rsidRPr="00C0459E" w:rsidRDefault="00C0459E" w:rsidP="00626968">
      <w:pPr>
        <w:numPr>
          <w:ilvl w:val="0"/>
          <w:numId w:val="32"/>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Pelaksanaan ekonomi kreatif </w:t>
      </w:r>
    </w:p>
    <w:p w14:paraId="7C0B23E6" w14:textId="6256FBCC" w:rsid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Dalam pengabdian ini, rencana yang </w:t>
      </w:r>
      <w:proofErr w:type="spellStart"/>
      <w:r w:rsidRPr="00C0459E">
        <w:rPr>
          <w:rFonts w:asciiTheme="majorBidi" w:hAnsiTheme="majorBidi" w:cstheme="majorBidi"/>
          <w:sz w:val="24"/>
          <w:szCs w:val="24"/>
          <w:lang w:val="en-US"/>
        </w:rPr>
        <w:t>dibutuhkan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mengunakan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memperdalam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pemahaman</w:t>
      </w:r>
      <w:proofErr w:type="spellEnd"/>
      <w:r w:rsidRPr="00C0459E">
        <w:rPr>
          <w:rFonts w:asciiTheme="majorBidi" w:hAnsiTheme="majorBidi" w:cstheme="majorBidi"/>
          <w:sz w:val="24"/>
          <w:szCs w:val="24"/>
          <w:lang w:val="en-US"/>
        </w:rPr>
        <w:t xml:space="preserve"> tentang ekonomi kreatif</w:t>
      </w:r>
      <w:r w:rsidR="00FF31C8">
        <w:rPr>
          <w:rFonts w:asciiTheme="majorBidi" w:hAnsiTheme="majorBidi" w:cstheme="majorBidi"/>
          <w:sz w:val="24"/>
          <w:szCs w:val="24"/>
          <w:lang w:val="en-US"/>
        </w:rPr>
        <w:t>.</w:t>
      </w:r>
    </w:p>
    <w:p w14:paraId="21810AC6" w14:textId="77777777" w:rsidR="00FF31C8" w:rsidRDefault="00FF31C8" w:rsidP="00626968">
      <w:pPr>
        <w:spacing w:after="0"/>
        <w:ind w:left="426" w:firstLine="567"/>
        <w:jc w:val="both"/>
        <w:rPr>
          <w:rFonts w:asciiTheme="majorBidi" w:hAnsiTheme="majorBidi" w:cstheme="majorBidi"/>
          <w:sz w:val="24"/>
          <w:szCs w:val="24"/>
          <w:lang w:val="en-US"/>
        </w:rPr>
      </w:pPr>
    </w:p>
    <w:p w14:paraId="50BA517F" w14:textId="77777777" w:rsidR="00FF31C8" w:rsidRPr="00C0459E" w:rsidRDefault="00FF31C8" w:rsidP="00626968">
      <w:pPr>
        <w:spacing w:after="0"/>
        <w:ind w:left="426" w:firstLine="567"/>
        <w:jc w:val="both"/>
        <w:rPr>
          <w:rFonts w:asciiTheme="majorBidi" w:hAnsiTheme="majorBidi" w:cstheme="majorBidi"/>
          <w:sz w:val="24"/>
          <w:szCs w:val="24"/>
          <w:lang w:val="en-US"/>
        </w:rPr>
      </w:pPr>
    </w:p>
    <w:p w14:paraId="526D24B7" w14:textId="77777777" w:rsidR="00C0459E" w:rsidRPr="00C0459E" w:rsidRDefault="00C0459E" w:rsidP="00626968">
      <w:pPr>
        <w:numPr>
          <w:ilvl w:val="0"/>
          <w:numId w:val="32"/>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Implementasi media di lapangan.</w:t>
      </w:r>
    </w:p>
    <w:p w14:paraId="40266B8E"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Setelah perencanaan dan melakukan pelatihan kue sebagai skill pertama dalam meningkatkan ekonomi mandiri, maka selanjutnya perlu diimplementasikan dalam pembelajaran di </w:t>
      </w:r>
      <w:proofErr w:type="spellStart"/>
      <w:r w:rsidRPr="00C0459E">
        <w:rPr>
          <w:rFonts w:asciiTheme="majorBidi" w:hAnsiTheme="majorBidi" w:cstheme="majorBidi"/>
          <w:sz w:val="24"/>
          <w:szCs w:val="24"/>
          <w:lang w:val="en-US"/>
        </w:rPr>
        <w:t>balai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Dalam hal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sebagai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peserta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ambil bagian dalam setiap strategi yang </w:t>
      </w:r>
      <w:proofErr w:type="spellStart"/>
      <w:r w:rsidRPr="00C0459E">
        <w:rPr>
          <w:rFonts w:asciiTheme="majorBidi" w:hAnsiTheme="majorBidi" w:cstheme="majorBidi"/>
          <w:sz w:val="24"/>
          <w:szCs w:val="24"/>
          <w:lang w:val="en-US"/>
        </w:rPr>
        <w:t>menjadi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konsen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saat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w:t>
      </w:r>
    </w:p>
    <w:p w14:paraId="1CF8EFB8" w14:textId="77777777" w:rsidR="00C0459E" w:rsidRPr="00C0459E" w:rsidRDefault="00C0459E" w:rsidP="00626968">
      <w:pPr>
        <w:numPr>
          <w:ilvl w:val="0"/>
          <w:numId w:val="32"/>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Evaluasi capaian implementasi ekonomi mandiri</w:t>
      </w:r>
    </w:p>
    <w:p w14:paraId="1511241D"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Siklus terakhir yang keempat yaitu evaluasi atas segala proses yang telah dijalankan bersama. Implementasi media pembelajaran tidak serta merta membawa peningkatan </w:t>
      </w:r>
      <w:proofErr w:type="spellStart"/>
      <w:r w:rsidRPr="00C0459E">
        <w:rPr>
          <w:rFonts w:asciiTheme="majorBidi" w:hAnsiTheme="majorBidi" w:cstheme="majorBidi"/>
          <w:sz w:val="24"/>
          <w:szCs w:val="24"/>
          <w:lang w:val="en-US"/>
        </w:rPr>
        <w:t>mutu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pembelajaran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tetapi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hanya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membantu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persoalan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w:t>
      </w:r>
    </w:p>
    <w:p w14:paraId="4DA31DD6" w14:textId="77777777" w:rsidR="00C0459E" w:rsidRPr="00C0459E" w:rsidRDefault="00C0459E" w:rsidP="00626968">
      <w:pPr>
        <w:spacing w:after="0"/>
        <w:ind w:left="426"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Setelah dilakukan pendampingan ekonomi kreatif </w:t>
      </w:r>
      <w:proofErr w:type="spellStart"/>
      <w:r w:rsidRPr="00C0459E">
        <w:rPr>
          <w:rFonts w:asciiTheme="majorBidi" w:hAnsiTheme="majorBidi" w:cstheme="majorBidi"/>
          <w:sz w:val="24"/>
          <w:szCs w:val="24"/>
          <w:lang w:val="en-US"/>
        </w:rPr>
        <w:t>bagi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Tamansari.Maka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diperolah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gambaran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bahwa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bCs/>
          <w:sz w:val="24"/>
          <w:szCs w:val="24"/>
          <w:lang w:val="en-US"/>
        </w:rPr>
        <w:t>perempuan</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bCs/>
          <w:sz w:val="24"/>
          <w:szCs w:val="24"/>
          <w:lang w:val="en-US"/>
        </w:rPr>
        <w:t>desa</w:t>
      </w:r>
      <w:proofErr w:type="spellEnd"/>
      <w:r w:rsidRPr="00C0459E">
        <w:rPr>
          <w:rFonts w:asciiTheme="majorBidi" w:hAnsiTheme="majorBidi" w:cstheme="majorBidi"/>
          <w:bCs/>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pelatihan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pembuatan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kripik</w:t>
      </w:r>
      <w:proofErr w:type="spellEnd"/>
      <w:r w:rsidRPr="00C0459E">
        <w:rPr>
          <w:rFonts w:asciiTheme="majorBidi" w:hAnsiTheme="majorBidi" w:cstheme="majorBidi"/>
          <w:sz w:val="24"/>
          <w:szCs w:val="24"/>
          <w:lang w:val="en-US"/>
        </w:rPr>
        <w:t xml:space="preserve"> dilakukan untuk memperbaiki ekonomi keluarga sebagai motivasi mengembangkan bakat karena itu, sistem perancangan, penerapan sampai evaluasi harus benar-benar disesuaikan.</w:t>
      </w:r>
    </w:p>
    <w:p w14:paraId="59C9BAB8" w14:textId="77777777" w:rsidR="00626968" w:rsidRDefault="00626968" w:rsidP="00626968">
      <w:pPr>
        <w:spacing w:after="0"/>
        <w:jc w:val="both"/>
        <w:rPr>
          <w:rFonts w:asciiTheme="majorBidi" w:hAnsiTheme="majorBidi" w:cstheme="majorBidi"/>
          <w:b/>
          <w:sz w:val="24"/>
          <w:szCs w:val="24"/>
          <w:lang w:val="en-US"/>
        </w:rPr>
      </w:pPr>
    </w:p>
    <w:p w14:paraId="05BC8884" w14:textId="364FA022" w:rsidR="00C0459E" w:rsidRPr="00C0459E" w:rsidRDefault="00626968" w:rsidP="00626968">
      <w:pPr>
        <w:spacing w:after="0"/>
        <w:jc w:val="both"/>
        <w:rPr>
          <w:rFonts w:asciiTheme="majorBidi" w:hAnsiTheme="majorBidi" w:cstheme="majorBidi"/>
          <w:b/>
          <w:sz w:val="24"/>
          <w:szCs w:val="24"/>
          <w:lang w:val="en-US"/>
        </w:rPr>
      </w:pPr>
      <w:r w:rsidRPr="00C0459E">
        <w:rPr>
          <w:rFonts w:asciiTheme="majorBidi" w:hAnsiTheme="majorBidi" w:cstheme="majorBidi"/>
          <w:b/>
          <w:sz w:val="24"/>
          <w:szCs w:val="24"/>
          <w:lang w:val="en-US"/>
        </w:rPr>
        <w:t>Pembahasan</w:t>
      </w:r>
    </w:p>
    <w:p w14:paraId="2CCDE767" w14:textId="77777777" w:rsidR="00C0459E" w:rsidRPr="00C0459E" w:rsidRDefault="00C0459E" w:rsidP="00FF31C8">
      <w:pPr>
        <w:spacing w:after="0"/>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Dampak pendampingan ekonomi kreatif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di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sangatlah</w:t>
      </w:r>
      <w:proofErr w:type="spellEnd"/>
      <w:r w:rsidRPr="00C0459E">
        <w:rPr>
          <w:rFonts w:asciiTheme="majorBidi" w:hAnsiTheme="majorBidi" w:cstheme="majorBidi"/>
          <w:sz w:val="24"/>
          <w:szCs w:val="24"/>
          <w:lang w:val="en-US"/>
        </w:rPr>
        <w:t xml:space="preserve"> memuaskan. Kegiatan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didukung</w:t>
      </w:r>
      <w:proofErr w:type="spellEnd"/>
      <w:r w:rsidRPr="00C0459E">
        <w:rPr>
          <w:rFonts w:asciiTheme="majorBidi" w:hAnsiTheme="majorBidi" w:cstheme="majorBidi"/>
          <w:sz w:val="24"/>
          <w:szCs w:val="24"/>
          <w:lang w:val="en-US"/>
        </w:rPr>
        <w:t xml:space="preserve"> oleh </w:t>
      </w:r>
      <w:proofErr w:type="spellStart"/>
      <w:r w:rsidRPr="00C0459E">
        <w:rPr>
          <w:rFonts w:asciiTheme="majorBidi" w:hAnsiTheme="majorBidi" w:cstheme="majorBidi"/>
          <w:sz w:val="24"/>
          <w:szCs w:val="24"/>
          <w:lang w:val="en-US"/>
        </w:rPr>
        <w:t>kades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disambut</w:t>
      </w:r>
      <w:proofErr w:type="spellEnd"/>
      <w:r w:rsidRPr="00C0459E">
        <w:rPr>
          <w:rFonts w:asciiTheme="majorBidi" w:hAnsiTheme="majorBidi" w:cstheme="majorBidi"/>
          <w:sz w:val="24"/>
          <w:szCs w:val="24"/>
          <w:lang w:val="en-US"/>
        </w:rPr>
        <w:t xml:space="preserve"> secara antusias warga </w:t>
      </w:r>
      <w:proofErr w:type="spellStart"/>
      <w:r w:rsidRPr="00C0459E">
        <w:rPr>
          <w:rFonts w:asciiTheme="majorBidi" w:hAnsiTheme="majorBidi" w:cstheme="majorBidi"/>
          <w:sz w:val="24"/>
          <w:szCs w:val="24"/>
          <w:lang w:val="en-US"/>
        </w:rPr>
        <w:t>berikut</w:t>
      </w:r>
      <w:proofErr w:type="spellEnd"/>
      <w:r w:rsidRPr="00C0459E">
        <w:rPr>
          <w:rFonts w:asciiTheme="majorBidi" w:hAnsiTheme="majorBidi" w:cstheme="majorBidi"/>
          <w:sz w:val="24"/>
          <w:szCs w:val="24"/>
          <w:lang w:val="en-US"/>
        </w:rPr>
        <w:t xml:space="preserve"> RT dan </w:t>
      </w:r>
      <w:proofErr w:type="spellStart"/>
      <w:r w:rsidRPr="00C0459E">
        <w:rPr>
          <w:rFonts w:asciiTheme="majorBidi" w:hAnsiTheme="majorBidi" w:cstheme="majorBidi"/>
          <w:sz w:val="24"/>
          <w:szCs w:val="24"/>
          <w:lang w:val="en-US"/>
        </w:rPr>
        <w:t>RWnya</w:t>
      </w:r>
      <w:proofErr w:type="spellEnd"/>
      <w:r w:rsidRPr="00C0459E">
        <w:rPr>
          <w:rFonts w:asciiTheme="majorBidi" w:hAnsiTheme="majorBidi" w:cstheme="majorBidi"/>
          <w:sz w:val="24"/>
          <w:szCs w:val="24"/>
          <w:lang w:val="en-US"/>
        </w:rPr>
        <w:t xml:space="preserve">. Pendampingan ini </w:t>
      </w:r>
      <w:r w:rsidRPr="00C0459E">
        <w:rPr>
          <w:rFonts w:asciiTheme="majorBidi" w:hAnsiTheme="majorBidi" w:cstheme="majorBidi"/>
          <w:i/>
          <w:sz w:val="24"/>
          <w:szCs w:val="24"/>
          <w:lang w:val="en-US"/>
        </w:rPr>
        <w:t>pertama</w:t>
      </w:r>
      <w:r w:rsidRPr="00C0459E">
        <w:rPr>
          <w:rFonts w:asciiTheme="majorBidi" w:hAnsiTheme="majorBidi" w:cstheme="majorBidi"/>
          <w:sz w:val="24"/>
          <w:szCs w:val="24"/>
          <w:lang w:val="en-US"/>
        </w:rPr>
        <w:t xml:space="preserve">, dimulai dengan melakukan observasi secara langsung di lapangan. Observasi ini bertujuan untuk mengetahui pola kehidupan masyarakat baik secara ekonomi, hubungan sosial kemasyarakatan, agama, pendidikan, dan </w:t>
      </w:r>
      <w:proofErr w:type="spellStart"/>
      <w:r w:rsidRPr="00C0459E">
        <w:rPr>
          <w:rFonts w:asciiTheme="majorBidi" w:hAnsiTheme="majorBidi" w:cstheme="majorBidi"/>
          <w:sz w:val="24"/>
          <w:szCs w:val="24"/>
          <w:lang w:val="en-US"/>
        </w:rPr>
        <w:t>kegiatan-kegiatan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kesehariannya</w:t>
      </w:r>
      <w:proofErr w:type="spellEnd"/>
      <w:r w:rsidRPr="00C0459E">
        <w:rPr>
          <w:rFonts w:asciiTheme="majorBidi" w:hAnsiTheme="majorBidi" w:cstheme="majorBidi"/>
          <w:sz w:val="24"/>
          <w:szCs w:val="24"/>
          <w:lang w:val="en-US"/>
        </w:rPr>
        <w:t>.</w:t>
      </w:r>
    </w:p>
    <w:p w14:paraId="72331DC7"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Dari hasil observasi inilah kami mendapatkan beberapa data tentang kondisi dan problematika masyarakat yang sering dihadapi, serta bagaimana pola kehidupan mereka dalam sehari-harinya, sehingga kesimpulan umum sementara   yang kami dapat adalah meliputi:</w:t>
      </w:r>
    </w:p>
    <w:p w14:paraId="2E0A4073" w14:textId="5AB9D0C9" w:rsidR="00C0459E" w:rsidRPr="00C0459E" w:rsidRDefault="00C0459E" w:rsidP="00626968">
      <w:pPr>
        <w:numPr>
          <w:ilvl w:val="0"/>
          <w:numId w:val="66"/>
        </w:numPr>
        <w:spacing w:after="0"/>
        <w:ind w:left="426"/>
        <w:jc w:val="both"/>
        <w:rPr>
          <w:rFonts w:asciiTheme="majorBidi" w:hAnsiTheme="majorBidi" w:cstheme="majorBidi"/>
          <w:sz w:val="24"/>
          <w:szCs w:val="24"/>
        </w:rPr>
      </w:pPr>
      <w:r w:rsidRPr="00C0459E">
        <w:rPr>
          <w:rFonts w:asciiTheme="majorBidi" w:hAnsiTheme="majorBidi" w:cstheme="majorBidi"/>
          <w:sz w:val="24"/>
          <w:szCs w:val="24"/>
          <w:lang w:val="en-US"/>
        </w:rPr>
        <w:t xml:space="preserve">Masyarakat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potensi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alam</w:t>
      </w:r>
      <w:proofErr w:type="spellEnd"/>
      <w:r w:rsidRPr="00C0459E">
        <w:rPr>
          <w:rFonts w:asciiTheme="majorBidi" w:hAnsiTheme="majorBidi" w:cstheme="majorBidi"/>
          <w:sz w:val="24"/>
          <w:szCs w:val="24"/>
          <w:lang w:val="en-US"/>
        </w:rPr>
        <w:t xml:space="preserve"> yang cukup kaya, yaitu sumber-sumber air yang </w:t>
      </w:r>
      <w:proofErr w:type="spellStart"/>
      <w:r w:rsidRPr="00C0459E">
        <w:rPr>
          <w:rFonts w:asciiTheme="majorBidi" w:hAnsiTheme="majorBidi" w:cstheme="majorBidi"/>
          <w:sz w:val="24"/>
          <w:szCs w:val="24"/>
          <w:lang w:val="en-US"/>
        </w:rPr>
        <w:t>dimiliki</w:t>
      </w:r>
      <w:proofErr w:type="spellEnd"/>
      <w:r w:rsidRPr="00C0459E">
        <w:rPr>
          <w:rFonts w:asciiTheme="majorBidi" w:hAnsiTheme="majorBidi" w:cstheme="majorBidi"/>
          <w:sz w:val="24"/>
          <w:szCs w:val="24"/>
          <w:lang w:val="en-US"/>
        </w:rPr>
        <w:t xml:space="preserve"> oleh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menunjang</w:t>
      </w:r>
      <w:proofErr w:type="spellEnd"/>
      <w:r w:rsidRPr="00C0459E">
        <w:rPr>
          <w:rFonts w:asciiTheme="majorBidi" w:hAnsiTheme="majorBidi" w:cstheme="majorBidi"/>
          <w:sz w:val="24"/>
          <w:szCs w:val="24"/>
          <w:lang w:val="en-US"/>
        </w:rPr>
        <w:t xml:space="preserve"> pengairan sawah yang subur. Selain sumber air tersebut digunakan kebutuhan sehari-hari, seperti memasak, minum dan mencuci dan lain </w:t>
      </w:r>
      <w:r w:rsidRPr="00C0459E">
        <w:rPr>
          <w:rFonts w:asciiTheme="majorBidi" w:hAnsiTheme="majorBidi" w:cstheme="majorBidi"/>
          <w:sz w:val="24"/>
          <w:szCs w:val="24"/>
          <w:lang w:val="en-US"/>
        </w:rPr>
        <w:lastRenderedPageBreak/>
        <w:t xml:space="preserve">sebagainya. Inilah potensi sumber </w:t>
      </w:r>
      <w:proofErr w:type="spellStart"/>
      <w:r w:rsidRPr="00C0459E">
        <w:rPr>
          <w:rFonts w:asciiTheme="majorBidi" w:hAnsiTheme="majorBidi" w:cstheme="majorBidi"/>
          <w:sz w:val="24"/>
          <w:szCs w:val="24"/>
          <w:lang w:val="en-US"/>
        </w:rPr>
        <w:t>daya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jarang</w:t>
      </w:r>
      <w:proofErr w:type="spellEnd"/>
      <w:r w:rsidRPr="00C0459E">
        <w:rPr>
          <w:rFonts w:asciiTheme="majorBidi" w:hAnsiTheme="majorBidi" w:cstheme="majorBidi"/>
          <w:sz w:val="24"/>
          <w:szCs w:val="24"/>
          <w:lang w:val="en-US"/>
        </w:rPr>
        <w:t xml:space="preserve"> di miliki oleh desa-desa yang lain.</w:t>
      </w:r>
    </w:p>
    <w:p w14:paraId="5A5737A5" w14:textId="77777777" w:rsidR="00C0459E" w:rsidRPr="00C0459E" w:rsidRDefault="00C0459E" w:rsidP="00626968">
      <w:pPr>
        <w:numPr>
          <w:ilvl w:val="0"/>
          <w:numId w:val="66"/>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Kurangnya kesadaran kebersihan lingkungan dan minimnya pengetahuan manfaat sampah organic, padahal sampah organic ( seperti daun-daun yang jatuh atau sisa-sisa sampah rumah tangga ) yang dapat dimanfaatkan menjadi pupuk kompos. </w:t>
      </w:r>
      <w:proofErr w:type="spellStart"/>
      <w:r w:rsidRPr="00C0459E">
        <w:rPr>
          <w:rFonts w:asciiTheme="majorBidi" w:hAnsiTheme="majorBidi" w:cstheme="majorBidi"/>
          <w:sz w:val="24"/>
          <w:szCs w:val="24"/>
          <w:lang w:val="en-US"/>
        </w:rPr>
        <w:t>Begitu</w:t>
      </w:r>
      <w:proofErr w:type="spellEnd"/>
      <w:r w:rsidRPr="00C0459E">
        <w:rPr>
          <w:rFonts w:asciiTheme="majorBidi" w:hAnsiTheme="majorBidi" w:cstheme="majorBidi"/>
          <w:sz w:val="24"/>
          <w:szCs w:val="24"/>
          <w:lang w:val="en-US"/>
        </w:rPr>
        <w:t xml:space="preserve"> juga </w:t>
      </w:r>
      <w:proofErr w:type="spellStart"/>
      <w:r w:rsidRPr="00C0459E">
        <w:rPr>
          <w:rFonts w:asciiTheme="majorBidi" w:hAnsiTheme="majorBidi" w:cstheme="majorBidi"/>
          <w:sz w:val="24"/>
          <w:szCs w:val="24"/>
          <w:lang w:val="en-US"/>
        </w:rPr>
        <w:t>sampah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unorganic</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seperti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sampah</w:t>
      </w:r>
      <w:proofErr w:type="spellEnd"/>
      <w:r w:rsidRPr="00C0459E">
        <w:rPr>
          <w:rFonts w:asciiTheme="majorBidi" w:hAnsiTheme="majorBidi" w:cstheme="majorBidi"/>
          <w:sz w:val="24"/>
          <w:szCs w:val="24"/>
          <w:lang w:val="en-US"/>
        </w:rPr>
        <w:t xml:space="preserve"> plastic, </w:t>
      </w:r>
      <w:proofErr w:type="spellStart"/>
      <w:r w:rsidRPr="00C0459E">
        <w:rPr>
          <w:rFonts w:asciiTheme="majorBidi" w:hAnsiTheme="majorBidi" w:cstheme="majorBidi"/>
          <w:sz w:val="24"/>
          <w:szCs w:val="24"/>
          <w:lang w:val="en-US"/>
        </w:rPr>
        <w:t>kerdus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botol-botol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bekas</w:t>
      </w:r>
      <w:proofErr w:type="spellEnd"/>
      <w:r w:rsidRPr="00C0459E">
        <w:rPr>
          <w:rFonts w:asciiTheme="majorBidi" w:hAnsiTheme="majorBidi" w:cstheme="majorBidi"/>
          <w:sz w:val="24"/>
          <w:szCs w:val="24"/>
          <w:lang w:val="en-US"/>
        </w:rPr>
        <w:t xml:space="preserve"> dan kertas-kertas bekas) dapat dijadikan ladang kerjaan </w:t>
      </w:r>
      <w:proofErr w:type="spellStart"/>
      <w:r w:rsidRPr="00C0459E">
        <w:rPr>
          <w:rFonts w:asciiTheme="majorBidi" w:hAnsiTheme="majorBidi" w:cstheme="majorBidi"/>
          <w:sz w:val="24"/>
          <w:szCs w:val="24"/>
          <w:lang w:val="en-US"/>
        </w:rPr>
        <w:t>bagi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Pateguhan</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dapat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meningkatkan</w:t>
      </w:r>
      <w:proofErr w:type="spellEnd"/>
      <w:r w:rsidRPr="00C0459E">
        <w:rPr>
          <w:rFonts w:asciiTheme="majorBidi" w:hAnsiTheme="majorBidi" w:cstheme="majorBidi"/>
          <w:sz w:val="24"/>
          <w:szCs w:val="24"/>
          <w:lang w:val="en-US"/>
        </w:rPr>
        <w:t xml:space="preserve"> perekonomian. </w:t>
      </w:r>
    </w:p>
    <w:p w14:paraId="5EFE93CD" w14:textId="77777777" w:rsidR="00C0459E" w:rsidRPr="00C0459E" w:rsidRDefault="00C0459E" w:rsidP="00626968">
      <w:pPr>
        <w:numPr>
          <w:ilvl w:val="0"/>
          <w:numId w:val="66"/>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Dalam kehidupan </w:t>
      </w:r>
      <w:proofErr w:type="spellStart"/>
      <w:r w:rsidRPr="00C0459E">
        <w:rPr>
          <w:rFonts w:asciiTheme="majorBidi" w:hAnsiTheme="majorBidi" w:cstheme="majorBidi"/>
          <w:sz w:val="24"/>
          <w:szCs w:val="24"/>
          <w:lang w:val="en-US"/>
        </w:rPr>
        <w:t>sosial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memiliki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integritas</w:t>
      </w:r>
      <w:proofErr w:type="spellEnd"/>
      <w:r w:rsidRPr="00C0459E">
        <w:rPr>
          <w:rFonts w:asciiTheme="majorBidi" w:hAnsiTheme="majorBidi" w:cstheme="majorBidi"/>
          <w:sz w:val="24"/>
          <w:szCs w:val="24"/>
          <w:lang w:val="en-US"/>
        </w:rPr>
        <w:t xml:space="preserve"> yang sangat minim dan </w:t>
      </w:r>
      <w:proofErr w:type="spellStart"/>
      <w:r w:rsidRPr="00C0459E">
        <w:rPr>
          <w:rFonts w:asciiTheme="majorBidi" w:hAnsiTheme="majorBidi" w:cstheme="majorBidi"/>
          <w:sz w:val="24"/>
          <w:szCs w:val="24"/>
          <w:lang w:val="en-US"/>
        </w:rPr>
        <w:t>kurang</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patuhnya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terhadap</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tokoh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(orang yang dituakan). Hal ini dapat dilihat karena antara dusun yang satu dengan dusun yang lain masih ada mis-komunikasi dan saling bertolak belakang.</w:t>
      </w:r>
    </w:p>
    <w:p w14:paraId="6778F7A9" w14:textId="77777777" w:rsidR="00C0459E" w:rsidRPr="00C0459E" w:rsidRDefault="00C0459E" w:rsidP="00626968">
      <w:pPr>
        <w:numPr>
          <w:ilvl w:val="0"/>
          <w:numId w:val="66"/>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Secara ekonomi, </w:t>
      </w:r>
      <w:proofErr w:type="spellStart"/>
      <w:r w:rsidRPr="00C0459E">
        <w:rPr>
          <w:rFonts w:asciiTheme="majorBidi" w:hAnsiTheme="majorBidi" w:cstheme="majorBidi"/>
          <w:sz w:val="24"/>
          <w:szCs w:val="24"/>
          <w:lang w:val="en-US"/>
        </w:rPr>
        <w:t>kehidupan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terkait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penghasilan</w:t>
      </w:r>
      <w:proofErr w:type="spellEnd"/>
      <w:r w:rsidRPr="00C0459E">
        <w:rPr>
          <w:rFonts w:asciiTheme="majorBidi" w:hAnsiTheme="majorBidi" w:cstheme="majorBidi"/>
          <w:sz w:val="24"/>
          <w:szCs w:val="24"/>
          <w:lang w:val="en-US"/>
        </w:rPr>
        <w:t xml:space="preserve"> rata-rata bisa dikatakan kurang. Hal ini dapat dilihat dari kehidupan masyarakat sehari-hari dengan mata pencaharian sebagai petani dan berkebun.</w:t>
      </w:r>
    </w:p>
    <w:p w14:paraId="26C20695"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w:t>
      </w:r>
      <w:r w:rsidRPr="00C0459E">
        <w:rPr>
          <w:rFonts w:asciiTheme="majorBidi" w:hAnsiTheme="majorBidi" w:cstheme="majorBidi"/>
          <w:i/>
          <w:sz w:val="24"/>
          <w:szCs w:val="24"/>
          <w:lang w:val="en-US"/>
        </w:rPr>
        <w:t>Kedua</w:t>
      </w:r>
      <w:r w:rsidRPr="00C0459E">
        <w:rPr>
          <w:rFonts w:asciiTheme="majorBidi" w:hAnsiTheme="majorBidi" w:cstheme="majorBidi"/>
          <w:sz w:val="24"/>
          <w:szCs w:val="24"/>
          <w:lang w:val="en-US"/>
        </w:rPr>
        <w:t xml:space="preserve">, Dari hasil observasi tersebut kemudian kami lanjutkan dengan   melakukan wawancara langsung bersama masyarakat untuk mengetahui persoalan-persoalan yang mereka hadapi secara mendetail. Sedangkan wawancara kami lakukan baik secara formal (datang bertamu ke rumah masyarakat) atau pun non formal (dilakukan ketika kumpul dengan pemuda sambil minum kopi dan lain sebagainya). Dari </w:t>
      </w:r>
      <w:proofErr w:type="spellStart"/>
      <w:r w:rsidRPr="00C0459E">
        <w:rPr>
          <w:rFonts w:asciiTheme="majorBidi" w:hAnsiTheme="majorBidi" w:cstheme="majorBidi"/>
          <w:sz w:val="24"/>
          <w:szCs w:val="24"/>
          <w:lang w:val="en-US"/>
        </w:rPr>
        <w:t>beberapa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hasil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wawacara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kami mendapatkan beberapa data tentang beberapa persoalan yang sering mereka hadapi dan membuat mereka resah. Secara umum masalah-masalah tersebut adalah meliputi:</w:t>
      </w:r>
    </w:p>
    <w:p w14:paraId="7C834317" w14:textId="06F1BD9D" w:rsidR="00C0459E" w:rsidRPr="00C0459E" w:rsidRDefault="00C0459E" w:rsidP="00626968">
      <w:pPr>
        <w:numPr>
          <w:ilvl w:val="0"/>
          <w:numId w:val="67"/>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Rendahnya Sumber Daya Manusia (SDM)</w:t>
      </w:r>
    </w:p>
    <w:p w14:paraId="52B1B5B3" w14:textId="77777777" w:rsidR="00C0459E" w:rsidRPr="00C0459E" w:rsidRDefault="00C0459E" w:rsidP="00626968">
      <w:pPr>
        <w:numPr>
          <w:ilvl w:val="0"/>
          <w:numId w:val="67"/>
        </w:numPr>
        <w:spacing w:after="0"/>
        <w:ind w:left="426"/>
        <w:jc w:val="both"/>
        <w:rPr>
          <w:rFonts w:asciiTheme="majorBidi" w:hAnsiTheme="majorBidi" w:cstheme="majorBidi"/>
          <w:sz w:val="24"/>
          <w:szCs w:val="24"/>
          <w:lang w:val="en-US"/>
        </w:rPr>
      </w:pPr>
      <w:proofErr w:type="spellStart"/>
      <w:r w:rsidRPr="00C0459E">
        <w:rPr>
          <w:rFonts w:asciiTheme="majorBidi" w:hAnsiTheme="majorBidi" w:cstheme="majorBidi"/>
          <w:sz w:val="24"/>
          <w:szCs w:val="24"/>
          <w:lang w:val="en-US"/>
        </w:rPr>
        <w:t>Lemahnya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kemampuan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menegerial</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p>
    <w:p w14:paraId="0694870C" w14:textId="77777777" w:rsidR="00C0459E" w:rsidRPr="00C0459E" w:rsidRDefault="00C0459E" w:rsidP="00626968">
      <w:pPr>
        <w:numPr>
          <w:ilvl w:val="0"/>
          <w:numId w:val="67"/>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Minimnya pengetahuan tentang zakat mal.</w:t>
      </w:r>
    </w:p>
    <w:p w14:paraId="0B0D83DF" w14:textId="77777777" w:rsidR="00C0459E" w:rsidRPr="00C0459E" w:rsidRDefault="00C0459E" w:rsidP="00626968">
      <w:pPr>
        <w:numPr>
          <w:ilvl w:val="0"/>
          <w:numId w:val="67"/>
        </w:numPr>
        <w:spacing w:after="0"/>
        <w:ind w:left="426"/>
        <w:jc w:val="both"/>
        <w:rPr>
          <w:rFonts w:asciiTheme="majorBidi" w:hAnsiTheme="majorBidi" w:cstheme="majorBidi"/>
          <w:sz w:val="24"/>
          <w:szCs w:val="24"/>
          <w:lang w:val="en-US"/>
        </w:rPr>
      </w:pPr>
      <w:r w:rsidRPr="00C0459E">
        <w:rPr>
          <w:rFonts w:asciiTheme="majorBidi" w:hAnsiTheme="majorBidi" w:cstheme="majorBidi"/>
          <w:sz w:val="24"/>
          <w:szCs w:val="24"/>
          <w:lang w:val="en-US"/>
        </w:rPr>
        <w:t>Kurangnya kesadaran masyarakat tentang kebersihan lingkungan</w:t>
      </w:r>
    </w:p>
    <w:p w14:paraId="2088B172" w14:textId="77777777" w:rsidR="00C0459E" w:rsidRPr="00C0459E" w:rsidRDefault="00C0459E" w:rsidP="00626968">
      <w:pPr>
        <w:numPr>
          <w:ilvl w:val="0"/>
          <w:numId w:val="67"/>
        </w:numPr>
        <w:spacing w:after="0"/>
        <w:ind w:left="426"/>
        <w:jc w:val="both"/>
        <w:rPr>
          <w:rFonts w:asciiTheme="majorBidi" w:hAnsiTheme="majorBidi" w:cstheme="majorBidi"/>
          <w:sz w:val="24"/>
          <w:szCs w:val="24"/>
        </w:rPr>
      </w:pPr>
      <w:r w:rsidRPr="00C0459E">
        <w:rPr>
          <w:rFonts w:asciiTheme="majorBidi" w:hAnsiTheme="majorBidi" w:cstheme="majorBidi"/>
          <w:sz w:val="24"/>
          <w:szCs w:val="24"/>
          <w:lang w:val="en-US"/>
        </w:rPr>
        <w:t>Minimnya pengetahuan masyarakat tentang gizi seimbang</w:t>
      </w:r>
    </w:p>
    <w:p w14:paraId="370C1511" w14:textId="03B8EB2B" w:rsidR="00C0459E" w:rsidRPr="00C0459E" w:rsidRDefault="00C0459E" w:rsidP="00C0459E">
      <w:pPr>
        <w:spacing w:after="0"/>
        <w:ind w:firstLine="567"/>
        <w:jc w:val="both"/>
        <w:rPr>
          <w:rFonts w:asciiTheme="majorBidi" w:hAnsiTheme="majorBidi" w:cstheme="majorBidi"/>
          <w:sz w:val="24"/>
          <w:szCs w:val="24"/>
          <w:lang w:val="en-US"/>
        </w:rPr>
      </w:pPr>
      <w:proofErr w:type="spellStart"/>
      <w:r w:rsidRPr="00C0459E">
        <w:rPr>
          <w:rFonts w:asciiTheme="majorBidi" w:hAnsiTheme="majorBidi" w:cstheme="majorBidi"/>
          <w:i/>
          <w:sz w:val="24"/>
          <w:szCs w:val="24"/>
          <w:lang w:val="en-US"/>
        </w:rPr>
        <w:t>Ketiga</w:t>
      </w:r>
      <w:proofErr w:type="spellEnd"/>
      <w:r w:rsidRPr="00C0459E">
        <w:rPr>
          <w:rFonts w:asciiTheme="majorBidi" w:hAnsiTheme="majorBidi" w:cstheme="majorBidi"/>
          <w:i/>
          <w:sz w:val="24"/>
          <w:szCs w:val="24"/>
          <w:lang w:val="en-US"/>
        </w:rPr>
        <w:t>,</w:t>
      </w:r>
      <w:r w:rsidRPr="00C0459E">
        <w:rPr>
          <w:rFonts w:asciiTheme="majorBidi" w:hAnsiTheme="majorBidi" w:cstheme="majorBidi"/>
          <w:sz w:val="24"/>
          <w:szCs w:val="24"/>
          <w:lang w:val="en-US"/>
        </w:rPr>
        <w:t xml:space="preserve"> </w:t>
      </w:r>
      <w:r w:rsidRPr="00C0459E">
        <w:rPr>
          <w:rFonts w:asciiTheme="majorBidi" w:hAnsiTheme="majorBidi" w:cstheme="majorBidi"/>
          <w:sz w:val="24"/>
          <w:szCs w:val="24"/>
        </w:rPr>
        <w:t xml:space="preserve">Setelah melakukan beberapa wawancara dengan masyarakat, kemudian kami pertemukan beberapa orang masyarakat yang meliputi   orang-orang yang banyak berperan di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rPr>
        <w:t xml:space="preserve"> seperti tokoh masyarakat, tokoh pemuda, kadus-kadus, </w:t>
      </w:r>
      <w:proofErr w:type="spellStart"/>
      <w:r w:rsidRPr="00C0459E">
        <w:rPr>
          <w:rFonts w:asciiTheme="majorBidi" w:hAnsiTheme="majorBidi" w:cstheme="majorBidi"/>
          <w:sz w:val="24"/>
          <w:szCs w:val="24"/>
          <w:lang w:val="en-US"/>
        </w:rPr>
        <w:t>kepala</w:t>
      </w:r>
      <w:proofErr w:type="spellEnd"/>
      <w:r w:rsidRPr="00C0459E">
        <w:rPr>
          <w:rFonts w:asciiTheme="majorBidi" w:hAnsiTheme="majorBidi" w:cstheme="majorBidi"/>
          <w:sz w:val="24"/>
          <w:szCs w:val="24"/>
        </w:rPr>
        <w:t xml:space="preserve"> sekolah, staf desa, dan beberapa orang guru Madin </w:t>
      </w:r>
      <w:r w:rsidRPr="00C0459E">
        <w:rPr>
          <w:rFonts w:asciiTheme="majorBidi" w:hAnsiTheme="majorBidi" w:cstheme="majorBidi"/>
          <w:sz w:val="24"/>
          <w:szCs w:val="24"/>
        </w:rPr>
        <w:lastRenderedPageBreak/>
        <w:t xml:space="preserve">dan guru TPQ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rPr>
        <w:t xml:space="preserve">. </w:t>
      </w:r>
      <w:r w:rsidRPr="00C0459E">
        <w:rPr>
          <w:rFonts w:asciiTheme="majorBidi" w:hAnsiTheme="majorBidi" w:cstheme="majorBidi"/>
          <w:sz w:val="24"/>
          <w:szCs w:val="24"/>
          <w:lang w:val="en-US"/>
        </w:rPr>
        <w:t>Pertemuan tersebut kami beri nama, </w:t>
      </w:r>
      <w:r w:rsidRPr="00C0459E">
        <w:rPr>
          <w:rFonts w:asciiTheme="majorBidi" w:hAnsiTheme="majorBidi" w:cstheme="majorBidi"/>
          <w:bCs/>
          <w:i/>
          <w:iCs/>
          <w:sz w:val="24"/>
          <w:szCs w:val="24"/>
          <w:lang w:val="en-US"/>
        </w:rPr>
        <w:t>“Forum Rembuk Desa”</w:t>
      </w:r>
      <w:r w:rsidRPr="00C0459E">
        <w:rPr>
          <w:rFonts w:asciiTheme="majorBidi" w:hAnsiTheme="majorBidi" w:cstheme="majorBidi"/>
          <w:sz w:val="24"/>
          <w:szCs w:val="24"/>
          <w:lang w:val="en-US"/>
        </w:rPr>
        <w:t>. Setelah melakukan identifikasi tersebut, dalam </w:t>
      </w:r>
      <w:r w:rsidRPr="00C0459E">
        <w:rPr>
          <w:rFonts w:asciiTheme="majorBidi" w:hAnsiTheme="majorBidi" w:cstheme="majorBidi"/>
          <w:bCs/>
          <w:i/>
          <w:iCs/>
          <w:sz w:val="24"/>
          <w:szCs w:val="24"/>
          <w:lang w:val="en-US"/>
        </w:rPr>
        <w:t>“Forum Rembuk Desa</w:t>
      </w:r>
      <w:r w:rsidRPr="00C0459E">
        <w:rPr>
          <w:rFonts w:asciiTheme="majorBidi" w:hAnsiTheme="majorBidi" w:cstheme="majorBidi"/>
          <w:b/>
          <w:bCs/>
          <w:i/>
          <w:iCs/>
          <w:sz w:val="24"/>
          <w:szCs w:val="24"/>
          <w:lang w:val="en-US"/>
        </w:rPr>
        <w:t>”</w:t>
      </w:r>
      <w:r w:rsidRPr="00C0459E">
        <w:rPr>
          <w:rFonts w:asciiTheme="majorBidi" w:hAnsiTheme="majorBidi" w:cstheme="majorBidi"/>
          <w:sz w:val="24"/>
          <w:szCs w:val="24"/>
          <w:lang w:val="en-US"/>
        </w:rPr>
        <w:t> juga ditentukan solusi yang jitu untuk pemecahan masalah-masalah yang dihadapi tersebut. Solusi yang ditentukan oleh masyarakat adalah dengan mempertimbangkan masalah-masalah itu, jadi solusi yang ditawarkan oleh masyarakat dengan melihat apa yang menyebabkan timbulnya masalah tersebut, sehingga solusi yang bisa memecahkan secara langsung terhadap semua akar-</w:t>
      </w:r>
      <w:r w:rsidR="007B3791" w:rsidRPr="00C0459E">
        <w:rPr>
          <w:rFonts w:asciiTheme="majorBidi" w:hAnsiTheme="majorBidi" w:cstheme="majorBidi"/>
          <w:noProof/>
          <w:sz w:val="24"/>
          <w:szCs w:val="24"/>
          <w:lang w:val="en-US"/>
        </w:rPr>
        <w:drawing>
          <wp:anchor distT="0" distB="0" distL="114300" distR="114300" simplePos="0" relativeHeight="251659264" behindDoc="1" locked="0" layoutInCell="1" allowOverlap="1" wp14:anchorId="62FF831C" wp14:editId="7005D7F7">
            <wp:simplePos x="0" y="0"/>
            <wp:positionH relativeFrom="margin">
              <wp:posOffset>628015</wp:posOffset>
            </wp:positionH>
            <wp:positionV relativeFrom="margin">
              <wp:posOffset>1748853</wp:posOffset>
            </wp:positionV>
            <wp:extent cx="3702050" cy="2994660"/>
            <wp:effectExtent l="0" t="0" r="0" b="0"/>
            <wp:wrapTopAndBottom/>
            <wp:docPr id="1491022307" name="Picture 14910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2050" cy="2994660"/>
                    </a:xfrm>
                    <a:prstGeom prst="rect">
                      <a:avLst/>
                    </a:prstGeom>
                  </pic:spPr>
                </pic:pic>
              </a:graphicData>
            </a:graphic>
            <wp14:sizeRelH relativeFrom="margin">
              <wp14:pctWidth>0</wp14:pctWidth>
            </wp14:sizeRelH>
            <wp14:sizeRelV relativeFrom="margin">
              <wp14:pctHeight>0</wp14:pctHeight>
            </wp14:sizeRelV>
          </wp:anchor>
        </w:drawing>
      </w:r>
      <w:r w:rsidRPr="00C0459E">
        <w:rPr>
          <w:rFonts w:asciiTheme="majorBidi" w:hAnsiTheme="majorBidi" w:cstheme="majorBidi"/>
          <w:sz w:val="24"/>
          <w:szCs w:val="24"/>
          <w:lang w:val="en-US"/>
        </w:rPr>
        <w:t xml:space="preserve">akar permasalahan tersebut. </w:t>
      </w:r>
    </w:p>
    <w:p w14:paraId="1BF36D26" w14:textId="50D12D05" w:rsidR="00FF31C8" w:rsidRDefault="00FF31C8" w:rsidP="00FF31C8">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Gambar 1. Pelaksanaan Program</w:t>
      </w:r>
    </w:p>
    <w:p w14:paraId="6590FEEC" w14:textId="64AF0519" w:rsidR="00C0459E" w:rsidRPr="00C0459E" w:rsidRDefault="00C0459E" w:rsidP="00FF31C8">
      <w:pPr>
        <w:spacing w:before="120"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Dengan </w:t>
      </w:r>
      <w:proofErr w:type="spellStart"/>
      <w:r w:rsidRPr="00C0459E">
        <w:rPr>
          <w:rFonts w:asciiTheme="majorBidi" w:hAnsiTheme="majorBidi" w:cstheme="majorBidi"/>
          <w:sz w:val="24"/>
          <w:szCs w:val="24"/>
          <w:lang w:val="en-US"/>
        </w:rPr>
        <w:t>adanya</w:t>
      </w:r>
      <w:proofErr w:type="spellEnd"/>
      <w:r w:rsidRPr="00C0459E">
        <w:rPr>
          <w:rFonts w:asciiTheme="majorBidi" w:hAnsiTheme="majorBidi" w:cstheme="majorBidi"/>
          <w:sz w:val="24"/>
          <w:szCs w:val="24"/>
          <w:lang w:val="en-US"/>
        </w:rPr>
        <w:t xml:space="preserve"> forum </w:t>
      </w:r>
      <w:proofErr w:type="spellStart"/>
      <w:r w:rsidRPr="00C0459E">
        <w:rPr>
          <w:rFonts w:asciiTheme="majorBidi" w:hAnsiTheme="majorBidi" w:cstheme="majorBidi"/>
          <w:sz w:val="24"/>
          <w:szCs w:val="24"/>
          <w:lang w:val="en-US"/>
        </w:rPr>
        <w:t>tersebut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rumah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tangga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menginginkan</w:t>
      </w:r>
      <w:proofErr w:type="spellEnd"/>
      <w:r w:rsidRPr="00C0459E">
        <w:rPr>
          <w:rFonts w:asciiTheme="majorBidi" w:hAnsiTheme="majorBidi" w:cstheme="majorBidi"/>
          <w:sz w:val="24"/>
          <w:szCs w:val="24"/>
          <w:lang w:val="en-US"/>
        </w:rPr>
        <w:t xml:space="preserve"> adanya pelatihan membuat kripik (Life Skill Membuat kripik ). Pelatihan ini bertujuan untuk menambah ketrampilan dan meningkatkan Sumber Daya </w:t>
      </w:r>
      <w:proofErr w:type="spellStart"/>
      <w:r w:rsidRPr="00C0459E">
        <w:rPr>
          <w:rFonts w:asciiTheme="majorBidi" w:hAnsiTheme="majorBidi" w:cstheme="majorBidi"/>
          <w:sz w:val="24"/>
          <w:szCs w:val="24"/>
          <w:lang w:val="en-US"/>
        </w:rPr>
        <w:t>Manusia</w:t>
      </w:r>
      <w:proofErr w:type="spellEnd"/>
      <w:r w:rsidRPr="00C0459E">
        <w:rPr>
          <w:rFonts w:asciiTheme="majorBidi" w:hAnsiTheme="majorBidi" w:cstheme="majorBidi"/>
          <w:sz w:val="24"/>
          <w:szCs w:val="24"/>
          <w:lang w:val="en-US"/>
        </w:rPr>
        <w:t xml:space="preserve"> (SDM)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Kegiatan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di </w:t>
      </w:r>
      <w:proofErr w:type="spellStart"/>
      <w:r w:rsidRPr="00C0459E">
        <w:rPr>
          <w:rFonts w:asciiTheme="majorBidi" w:hAnsiTheme="majorBidi" w:cstheme="majorBidi"/>
          <w:sz w:val="24"/>
          <w:szCs w:val="24"/>
          <w:lang w:val="en-US"/>
        </w:rPr>
        <w:t>motori</w:t>
      </w:r>
      <w:proofErr w:type="spellEnd"/>
      <w:r w:rsidRPr="00C0459E">
        <w:rPr>
          <w:rFonts w:asciiTheme="majorBidi" w:hAnsiTheme="majorBidi" w:cstheme="majorBidi"/>
          <w:sz w:val="24"/>
          <w:szCs w:val="24"/>
          <w:lang w:val="en-US"/>
        </w:rPr>
        <w:t xml:space="preserve"> oleh </w:t>
      </w:r>
      <w:proofErr w:type="spellStart"/>
      <w:r w:rsidRPr="00C0459E">
        <w:rPr>
          <w:rFonts w:asciiTheme="majorBidi" w:hAnsiTheme="majorBidi" w:cstheme="majorBidi"/>
          <w:sz w:val="24"/>
          <w:szCs w:val="24"/>
          <w:lang w:val="en-US"/>
        </w:rPr>
        <w:t>sahabat-sahabat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fatayat</w:t>
      </w:r>
      <w:proofErr w:type="spellEnd"/>
      <w:r w:rsidRPr="00C0459E">
        <w:rPr>
          <w:rFonts w:asciiTheme="majorBidi" w:hAnsiTheme="majorBidi" w:cstheme="majorBidi"/>
          <w:sz w:val="24"/>
          <w:szCs w:val="24"/>
          <w:lang w:val="en-US"/>
        </w:rPr>
        <w:t xml:space="preserve">, anak-anak IPNU &amp; IPPNU, Kader PKK, serta anak – anak Karang Taruna. Untuk pelaksanaan “Life Skill” diadakan di </w:t>
      </w:r>
      <w:proofErr w:type="spellStart"/>
      <w:r w:rsidRPr="00C0459E">
        <w:rPr>
          <w:rFonts w:asciiTheme="majorBidi" w:hAnsiTheme="majorBidi" w:cstheme="majorBidi"/>
          <w:sz w:val="24"/>
          <w:szCs w:val="24"/>
          <w:lang w:val="en-US"/>
        </w:rPr>
        <w:t>balai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pada </w:t>
      </w:r>
      <w:proofErr w:type="spellStart"/>
      <w:r w:rsidRPr="00C0459E">
        <w:rPr>
          <w:rFonts w:asciiTheme="majorBidi" w:hAnsiTheme="majorBidi" w:cstheme="majorBidi"/>
          <w:sz w:val="24"/>
          <w:szCs w:val="24"/>
          <w:lang w:val="en-US"/>
        </w:rPr>
        <w:t>hari</w:t>
      </w:r>
      <w:proofErr w:type="spellEnd"/>
      <w:r w:rsidRPr="00C0459E">
        <w:rPr>
          <w:rFonts w:asciiTheme="majorBidi" w:hAnsiTheme="majorBidi" w:cstheme="majorBidi"/>
          <w:sz w:val="24"/>
          <w:szCs w:val="24"/>
          <w:lang w:val="en-US"/>
        </w:rPr>
        <w:t xml:space="preserve"> Selasa tgl 1 Maret 2023. Dalam pelaksanaan “Life Skill” Pembuatan kripik tersebut Alhamdulillah masyarakat sangat antusias mengikutinya dan mayoritas dari mereka punya potensi untuk mengembangkan ketrampilan dari hasil pelatihan pembuatan kripik tersebut. </w:t>
      </w:r>
    </w:p>
    <w:p w14:paraId="06908419" w14:textId="0B3072D3" w:rsidR="00C0459E" w:rsidRPr="00C0459E" w:rsidRDefault="007B3791"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noProof/>
          <w:sz w:val="24"/>
          <w:szCs w:val="24"/>
          <w:lang w:val="en-US"/>
        </w:rPr>
        <w:lastRenderedPageBreak/>
        <w:drawing>
          <wp:anchor distT="0" distB="0" distL="114300" distR="114300" simplePos="0" relativeHeight="251660288" behindDoc="1" locked="0" layoutInCell="1" allowOverlap="1" wp14:anchorId="17ED6721" wp14:editId="3FC3D90F">
            <wp:simplePos x="0" y="0"/>
            <wp:positionH relativeFrom="margin">
              <wp:posOffset>703580</wp:posOffset>
            </wp:positionH>
            <wp:positionV relativeFrom="margin">
              <wp:posOffset>1447269</wp:posOffset>
            </wp:positionV>
            <wp:extent cx="3207385" cy="2874010"/>
            <wp:effectExtent l="0" t="0" r="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7385" cy="2874010"/>
                    </a:xfrm>
                    <a:prstGeom prst="rect">
                      <a:avLst/>
                    </a:prstGeom>
                  </pic:spPr>
                </pic:pic>
              </a:graphicData>
            </a:graphic>
            <wp14:sizeRelH relativeFrom="margin">
              <wp14:pctWidth>0</wp14:pctWidth>
            </wp14:sizeRelH>
            <wp14:sizeRelV relativeFrom="margin">
              <wp14:pctHeight>0</wp14:pctHeight>
            </wp14:sizeRelV>
          </wp:anchor>
        </w:drawing>
      </w:r>
      <w:r w:rsidR="00C0459E" w:rsidRPr="00C0459E">
        <w:rPr>
          <w:rFonts w:asciiTheme="majorBidi" w:hAnsiTheme="majorBidi" w:cstheme="majorBidi"/>
          <w:sz w:val="24"/>
          <w:szCs w:val="24"/>
          <w:lang w:val="en-US"/>
        </w:rPr>
        <w:t xml:space="preserve">Pelatihan life skill pembuatan kripik ini langsung di bimbing oleh Istri salah </w:t>
      </w:r>
      <w:proofErr w:type="spellStart"/>
      <w:r w:rsidR="00C0459E" w:rsidRPr="00C0459E">
        <w:rPr>
          <w:rFonts w:asciiTheme="majorBidi" w:hAnsiTheme="majorBidi" w:cstheme="majorBidi"/>
          <w:sz w:val="24"/>
          <w:szCs w:val="24"/>
          <w:lang w:val="en-US"/>
        </w:rPr>
        <w:t>satu</w:t>
      </w:r>
      <w:proofErr w:type="spellEnd"/>
      <w:r w:rsidR="00C0459E" w:rsidRPr="00C0459E">
        <w:rPr>
          <w:rFonts w:asciiTheme="majorBidi" w:hAnsiTheme="majorBidi" w:cstheme="majorBidi"/>
          <w:sz w:val="24"/>
          <w:szCs w:val="24"/>
          <w:lang w:val="en-US"/>
        </w:rPr>
        <w:t xml:space="preserve"> </w:t>
      </w:r>
      <w:proofErr w:type="spellStart"/>
      <w:r w:rsidR="00C0459E" w:rsidRPr="00C0459E">
        <w:rPr>
          <w:rFonts w:asciiTheme="majorBidi" w:hAnsiTheme="majorBidi" w:cstheme="majorBidi"/>
          <w:sz w:val="24"/>
          <w:szCs w:val="24"/>
          <w:lang w:val="en-US"/>
        </w:rPr>
        <w:t>teman-teman</w:t>
      </w:r>
      <w:proofErr w:type="spellEnd"/>
      <w:r w:rsidR="00C0459E" w:rsidRPr="00C0459E">
        <w:rPr>
          <w:rFonts w:asciiTheme="majorBidi" w:hAnsiTheme="majorBidi" w:cstheme="majorBidi"/>
          <w:sz w:val="24"/>
          <w:szCs w:val="24"/>
          <w:lang w:val="en-US"/>
        </w:rPr>
        <w:t xml:space="preserve"> </w:t>
      </w:r>
      <w:proofErr w:type="spellStart"/>
      <w:r w:rsidR="00C0459E" w:rsidRPr="00C0459E">
        <w:rPr>
          <w:rFonts w:asciiTheme="majorBidi" w:hAnsiTheme="majorBidi" w:cstheme="majorBidi"/>
          <w:sz w:val="24"/>
          <w:szCs w:val="24"/>
          <w:lang w:val="en-US"/>
        </w:rPr>
        <w:t>yaitu</w:t>
      </w:r>
      <w:proofErr w:type="spellEnd"/>
      <w:r w:rsidR="00C0459E" w:rsidRPr="00C0459E">
        <w:rPr>
          <w:rFonts w:asciiTheme="majorBidi" w:hAnsiTheme="majorBidi" w:cstheme="majorBidi"/>
          <w:sz w:val="24"/>
          <w:szCs w:val="24"/>
          <w:lang w:val="en-US"/>
        </w:rPr>
        <w:t xml:space="preserve"> </w:t>
      </w:r>
      <w:proofErr w:type="spellStart"/>
      <w:r w:rsidR="00C0459E" w:rsidRPr="00C0459E">
        <w:rPr>
          <w:rFonts w:asciiTheme="majorBidi" w:hAnsiTheme="majorBidi" w:cstheme="majorBidi"/>
          <w:sz w:val="24"/>
          <w:szCs w:val="24"/>
          <w:lang w:val="en-US"/>
        </w:rPr>
        <w:t>Mukhtarom</w:t>
      </w:r>
      <w:proofErr w:type="spellEnd"/>
      <w:r w:rsidR="00C0459E" w:rsidRPr="00C0459E">
        <w:rPr>
          <w:rFonts w:asciiTheme="majorBidi" w:hAnsiTheme="majorBidi" w:cstheme="majorBidi"/>
          <w:sz w:val="24"/>
          <w:szCs w:val="24"/>
          <w:lang w:val="en-US"/>
        </w:rPr>
        <w:t xml:space="preserve">. Beliau bisa dibilang sudah ahli dalam pembuatan kripik tersebut karena kripik yang beliau buat sangat </w:t>
      </w:r>
      <w:proofErr w:type="spellStart"/>
      <w:r w:rsidR="00C0459E" w:rsidRPr="00C0459E">
        <w:rPr>
          <w:rFonts w:asciiTheme="majorBidi" w:hAnsiTheme="majorBidi" w:cstheme="majorBidi"/>
          <w:sz w:val="24"/>
          <w:szCs w:val="24"/>
          <w:lang w:val="en-US"/>
        </w:rPr>
        <w:t>enak</w:t>
      </w:r>
      <w:proofErr w:type="spellEnd"/>
      <w:r w:rsidR="00C0459E" w:rsidRPr="00C0459E">
        <w:rPr>
          <w:rFonts w:asciiTheme="majorBidi" w:hAnsiTheme="majorBidi" w:cstheme="majorBidi"/>
          <w:sz w:val="24"/>
          <w:szCs w:val="24"/>
          <w:lang w:val="en-US"/>
        </w:rPr>
        <w:t xml:space="preserve"> </w:t>
      </w:r>
      <w:proofErr w:type="spellStart"/>
      <w:r w:rsidR="00C0459E" w:rsidRPr="00C0459E">
        <w:rPr>
          <w:rFonts w:asciiTheme="majorBidi" w:hAnsiTheme="majorBidi" w:cstheme="majorBidi"/>
          <w:sz w:val="24"/>
          <w:szCs w:val="24"/>
          <w:lang w:val="en-US"/>
        </w:rPr>
        <w:t>rasanya</w:t>
      </w:r>
      <w:proofErr w:type="spellEnd"/>
      <w:r w:rsidR="00C0459E" w:rsidRPr="00C0459E">
        <w:rPr>
          <w:rFonts w:asciiTheme="majorBidi" w:hAnsiTheme="majorBidi" w:cstheme="majorBidi"/>
          <w:sz w:val="24"/>
          <w:szCs w:val="24"/>
          <w:lang w:val="en-US"/>
        </w:rPr>
        <w:t xml:space="preserve"> dan </w:t>
      </w:r>
      <w:proofErr w:type="spellStart"/>
      <w:r w:rsidR="00C0459E" w:rsidRPr="00C0459E">
        <w:rPr>
          <w:rFonts w:asciiTheme="majorBidi" w:hAnsiTheme="majorBidi" w:cstheme="majorBidi"/>
          <w:sz w:val="24"/>
          <w:szCs w:val="24"/>
          <w:lang w:val="en-US"/>
        </w:rPr>
        <w:t>teksturnya</w:t>
      </w:r>
      <w:proofErr w:type="spellEnd"/>
      <w:r w:rsidR="00C0459E" w:rsidRPr="00C0459E">
        <w:rPr>
          <w:rFonts w:asciiTheme="majorBidi" w:hAnsiTheme="majorBidi" w:cstheme="majorBidi"/>
          <w:sz w:val="24"/>
          <w:szCs w:val="24"/>
          <w:lang w:val="en-US"/>
        </w:rPr>
        <w:t xml:space="preserve"> </w:t>
      </w:r>
      <w:proofErr w:type="spellStart"/>
      <w:r w:rsidR="00C0459E" w:rsidRPr="00C0459E">
        <w:rPr>
          <w:rFonts w:asciiTheme="majorBidi" w:hAnsiTheme="majorBidi" w:cstheme="majorBidi"/>
          <w:sz w:val="24"/>
          <w:szCs w:val="24"/>
          <w:lang w:val="en-US"/>
        </w:rPr>
        <w:t>kriuk</w:t>
      </w:r>
      <w:proofErr w:type="spellEnd"/>
      <w:r w:rsidR="00C0459E" w:rsidRPr="00C0459E">
        <w:rPr>
          <w:rFonts w:asciiTheme="majorBidi" w:hAnsiTheme="majorBidi" w:cstheme="majorBidi"/>
          <w:sz w:val="24"/>
          <w:szCs w:val="24"/>
          <w:lang w:val="en-US"/>
        </w:rPr>
        <w:t xml:space="preserve"> dan </w:t>
      </w:r>
      <w:proofErr w:type="spellStart"/>
      <w:r w:rsidR="00C0459E" w:rsidRPr="00C0459E">
        <w:rPr>
          <w:rFonts w:asciiTheme="majorBidi" w:hAnsiTheme="majorBidi" w:cstheme="majorBidi"/>
          <w:sz w:val="24"/>
          <w:szCs w:val="24"/>
          <w:lang w:val="en-US"/>
        </w:rPr>
        <w:t>sedap</w:t>
      </w:r>
      <w:proofErr w:type="spellEnd"/>
      <w:r w:rsidR="00C0459E" w:rsidRPr="00C0459E">
        <w:rPr>
          <w:rFonts w:asciiTheme="majorBidi" w:hAnsiTheme="majorBidi" w:cstheme="majorBidi"/>
          <w:sz w:val="24"/>
          <w:szCs w:val="24"/>
          <w:lang w:val="en-US"/>
        </w:rPr>
        <w:t>. Alhamdulillah masyarakat sangat antusias sekali dalam mengikuti pelatihan pembuatan kripik ini selain bisa meningkatkan keterampilan juga biasa dijadikan usaha rumahan yang bisa menambah perekonomian keluarga.</w:t>
      </w:r>
    </w:p>
    <w:p w14:paraId="4AF30E20" w14:textId="28A85BC7" w:rsidR="00C0459E" w:rsidRPr="00C0459E" w:rsidRDefault="00FF31C8" w:rsidP="00FF31C8">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 xml:space="preserve">Gambar 2. </w:t>
      </w:r>
      <w:r w:rsidR="00C0459E" w:rsidRPr="00C0459E">
        <w:rPr>
          <w:rFonts w:asciiTheme="majorBidi" w:hAnsiTheme="majorBidi" w:cstheme="majorBidi"/>
          <w:sz w:val="24"/>
          <w:szCs w:val="24"/>
          <w:lang w:val="en-US"/>
        </w:rPr>
        <w:t>Kegiatan Life Skill Pembuatan Kripik</w:t>
      </w:r>
    </w:p>
    <w:p w14:paraId="6971BE29" w14:textId="77777777" w:rsidR="00C0459E" w:rsidRPr="00C0459E" w:rsidRDefault="00C0459E" w:rsidP="00FF31C8">
      <w:pPr>
        <w:spacing w:before="120"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Artinya dampak perubahan yang di dapat dari pendampingan social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adalah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tidak</w:t>
      </w:r>
      <w:proofErr w:type="spellEnd"/>
      <w:r w:rsidRPr="00C0459E">
        <w:rPr>
          <w:rFonts w:asciiTheme="majorBidi" w:hAnsiTheme="majorBidi" w:cstheme="majorBidi"/>
          <w:sz w:val="24"/>
          <w:szCs w:val="24"/>
          <w:lang w:val="en-US"/>
        </w:rPr>
        <w:t xml:space="preserve"> hanya </w:t>
      </w:r>
      <w:proofErr w:type="spellStart"/>
      <w:r w:rsidRPr="00C0459E">
        <w:rPr>
          <w:rFonts w:asciiTheme="majorBidi" w:hAnsiTheme="majorBidi" w:cstheme="majorBidi"/>
          <w:sz w:val="24"/>
          <w:szCs w:val="24"/>
          <w:lang w:val="en-US"/>
        </w:rPr>
        <w:t>berdampak</w:t>
      </w:r>
      <w:proofErr w:type="spellEnd"/>
      <w:r w:rsidRPr="00C0459E">
        <w:rPr>
          <w:rFonts w:asciiTheme="majorBidi" w:hAnsiTheme="majorBidi" w:cstheme="majorBidi"/>
          <w:sz w:val="24"/>
          <w:szCs w:val="24"/>
          <w:lang w:val="en-US"/>
        </w:rPr>
        <w:t xml:space="preserve"> pada </w:t>
      </w:r>
      <w:proofErr w:type="spellStart"/>
      <w:r w:rsidRPr="00C0459E">
        <w:rPr>
          <w:rFonts w:asciiTheme="majorBidi" w:hAnsiTheme="majorBidi" w:cstheme="majorBidi"/>
          <w:sz w:val="24"/>
          <w:szCs w:val="24"/>
          <w:lang w:val="en-US"/>
        </w:rPr>
        <w:t>pengurangan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penngangguran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tapi juga menambah pengetahuan yang </w:t>
      </w:r>
      <w:proofErr w:type="spellStart"/>
      <w:r w:rsidRPr="00C0459E">
        <w:rPr>
          <w:rFonts w:asciiTheme="majorBidi" w:hAnsiTheme="majorBidi" w:cstheme="majorBidi"/>
          <w:sz w:val="24"/>
          <w:szCs w:val="24"/>
          <w:lang w:val="en-US"/>
        </w:rPr>
        <w:t>bisa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menghasilkan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incame</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tambahan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buat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keluarga</w:t>
      </w:r>
      <w:proofErr w:type="spellEnd"/>
      <w:r w:rsidRPr="00C0459E">
        <w:rPr>
          <w:rFonts w:asciiTheme="majorBidi" w:hAnsiTheme="majorBidi" w:cstheme="majorBidi"/>
          <w:sz w:val="24"/>
          <w:szCs w:val="24"/>
          <w:lang w:val="en-US"/>
        </w:rPr>
        <w:t xml:space="preserve">, secara social pelatihan ini memunculkan kebersamaan </w:t>
      </w:r>
      <w:proofErr w:type="spellStart"/>
      <w:r w:rsidRPr="00C0459E">
        <w:rPr>
          <w:rFonts w:asciiTheme="majorBidi" w:hAnsiTheme="majorBidi" w:cstheme="majorBidi"/>
          <w:sz w:val="24"/>
          <w:szCs w:val="24"/>
          <w:lang w:val="en-US"/>
        </w:rPr>
        <w:t>solidaritas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warga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Pateguhan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peduli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terhadap</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bakat</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kemampuan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berkreatifitas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menciptakan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pekerjaan</w:t>
      </w:r>
      <w:proofErr w:type="spellEnd"/>
      <w:r w:rsidRPr="00C0459E">
        <w:rPr>
          <w:rFonts w:asciiTheme="majorBidi" w:hAnsiTheme="majorBidi" w:cstheme="majorBidi"/>
          <w:sz w:val="24"/>
          <w:szCs w:val="24"/>
          <w:lang w:val="en-US"/>
        </w:rPr>
        <w:t xml:space="preserve"> yang menghasilkan ekonomi dan menambah kesejahteraan keluarga sekaligus mengembangkan bakat mereka. </w:t>
      </w:r>
    </w:p>
    <w:p w14:paraId="4B99113F" w14:textId="77777777" w:rsidR="00C0459E" w:rsidRPr="00C0459E" w:rsidRDefault="00C0459E" w:rsidP="00C0459E">
      <w:pPr>
        <w:spacing w:after="0"/>
        <w:ind w:firstLine="567"/>
        <w:jc w:val="both"/>
        <w:rPr>
          <w:rFonts w:asciiTheme="majorBidi" w:hAnsiTheme="majorBidi" w:cstheme="majorBidi"/>
          <w:sz w:val="24"/>
          <w:szCs w:val="24"/>
          <w:lang w:val="en-US"/>
        </w:rPr>
      </w:pPr>
      <w:proofErr w:type="spellStart"/>
      <w:r w:rsidRPr="00C0459E">
        <w:rPr>
          <w:rFonts w:asciiTheme="majorBidi" w:hAnsiTheme="majorBidi" w:cstheme="majorBidi"/>
          <w:sz w:val="24"/>
          <w:szCs w:val="24"/>
          <w:lang w:val="en-US"/>
        </w:rPr>
        <w:t>Kegiatan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warga</w:t>
      </w:r>
      <w:proofErr w:type="spellEnd"/>
      <w:r w:rsidRPr="00C0459E">
        <w:rPr>
          <w:rFonts w:asciiTheme="majorBidi" w:hAnsiTheme="majorBidi" w:cstheme="majorBidi"/>
          <w:sz w:val="24"/>
          <w:szCs w:val="24"/>
          <w:lang w:val="en-US"/>
        </w:rPr>
        <w:t xml:space="preserve">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mulai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observasi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wawancara</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remmbuk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secara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berserentak</w:t>
      </w:r>
      <w:proofErr w:type="spellEnd"/>
      <w:r w:rsidRPr="00C0459E">
        <w:rPr>
          <w:rFonts w:asciiTheme="majorBidi" w:hAnsiTheme="majorBidi" w:cstheme="majorBidi"/>
          <w:sz w:val="24"/>
          <w:szCs w:val="24"/>
          <w:lang w:val="en-US"/>
        </w:rPr>
        <w:t xml:space="preserve">, keterlibatan RT, RW, tokoh masyarakat, pemuda-pemudi  yang mau mengikuti pelatihan membuat kripik adalah sebuah upaya </w:t>
      </w:r>
      <w:proofErr w:type="spellStart"/>
      <w:r w:rsidRPr="00C0459E">
        <w:rPr>
          <w:rFonts w:asciiTheme="majorBidi" w:hAnsiTheme="majorBidi" w:cstheme="majorBidi"/>
          <w:sz w:val="24"/>
          <w:szCs w:val="24"/>
          <w:lang w:val="en-US"/>
        </w:rPr>
        <w:t>menciptakan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solidaritas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antar</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antar</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warga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biar</w:t>
      </w:r>
      <w:proofErr w:type="spellEnd"/>
      <w:r w:rsidRPr="00C0459E">
        <w:rPr>
          <w:rFonts w:asciiTheme="majorBidi" w:hAnsiTheme="majorBidi" w:cstheme="majorBidi"/>
          <w:sz w:val="24"/>
          <w:szCs w:val="24"/>
          <w:lang w:val="en-US"/>
        </w:rPr>
        <w:t xml:space="preserve"> rukun </w:t>
      </w:r>
      <w:proofErr w:type="spellStart"/>
      <w:r w:rsidRPr="00C0459E">
        <w:rPr>
          <w:rFonts w:asciiTheme="majorBidi" w:hAnsiTheme="majorBidi" w:cstheme="majorBidi"/>
          <w:sz w:val="24"/>
          <w:szCs w:val="24"/>
          <w:lang w:val="en-US"/>
        </w:rPr>
        <w:t>damai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sejahtera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demikain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secara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otomatis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lastRenderedPageBreak/>
        <w:t>Penguatan</w:t>
      </w:r>
      <w:proofErr w:type="spellEnd"/>
      <w:r w:rsidRPr="00C0459E">
        <w:rPr>
          <w:rFonts w:asciiTheme="majorBidi" w:hAnsiTheme="majorBidi" w:cstheme="majorBidi"/>
          <w:sz w:val="24"/>
          <w:szCs w:val="24"/>
          <w:lang w:val="en-US"/>
        </w:rPr>
        <w:t xml:space="preserve"> social ekonomi mandiri ini tidak berdampak pada perempuan  saja tapi  </w:t>
      </w:r>
      <w:proofErr w:type="spellStart"/>
      <w:r w:rsidRPr="00C0459E">
        <w:rPr>
          <w:rFonts w:asciiTheme="majorBidi" w:hAnsiTheme="majorBidi" w:cstheme="majorBidi"/>
          <w:sz w:val="24"/>
          <w:szCs w:val="24"/>
          <w:lang w:val="en-US"/>
        </w:rPr>
        <w:t>Solidaritas</w:t>
      </w:r>
      <w:proofErr w:type="spellEnd"/>
      <w:r w:rsidRPr="00C0459E">
        <w:rPr>
          <w:rFonts w:asciiTheme="majorBidi" w:hAnsiTheme="majorBidi" w:cstheme="majorBidi"/>
          <w:sz w:val="24"/>
          <w:szCs w:val="24"/>
          <w:lang w:val="en-US"/>
        </w:rPr>
        <w:t xml:space="preserve"> Masyarakat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demikian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biasa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disebut</w:t>
      </w:r>
      <w:proofErr w:type="spellEnd"/>
      <w:r w:rsidRPr="00C0459E">
        <w:rPr>
          <w:rFonts w:asciiTheme="majorBidi" w:hAnsiTheme="majorBidi" w:cstheme="majorBidi"/>
          <w:sz w:val="24"/>
          <w:szCs w:val="24"/>
          <w:lang w:val="en-US"/>
        </w:rPr>
        <w:t xml:space="preserve"> oleh Emile </w:t>
      </w:r>
      <w:proofErr w:type="spellStart"/>
      <w:r w:rsidRPr="00C0459E">
        <w:rPr>
          <w:rFonts w:asciiTheme="majorBidi" w:hAnsiTheme="majorBidi" w:cstheme="majorBidi"/>
          <w:sz w:val="24"/>
          <w:szCs w:val="24"/>
          <w:lang w:val="en-US"/>
        </w:rPr>
        <w:t>Darkheim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Solidaritas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mekanik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yakni</w:t>
      </w:r>
      <w:proofErr w:type="spellEnd"/>
      <w:r w:rsidRPr="00C0459E">
        <w:rPr>
          <w:rFonts w:asciiTheme="majorBidi" w:hAnsiTheme="majorBidi" w:cstheme="majorBidi"/>
          <w:sz w:val="24"/>
          <w:szCs w:val="24"/>
          <w:lang w:val="en-US"/>
        </w:rPr>
        <w:t xml:space="preserve"> merupakan rasa solidaritas yang berdasarkan suatu kesadaran kolektif. </w:t>
      </w:r>
      <w:proofErr w:type="spellStart"/>
      <w:r w:rsidRPr="00C0459E">
        <w:rPr>
          <w:rFonts w:asciiTheme="majorBidi" w:hAnsiTheme="majorBidi" w:cstheme="majorBidi"/>
          <w:sz w:val="24"/>
          <w:szCs w:val="24"/>
          <w:lang w:val="en-US"/>
        </w:rPr>
        <w:t>Bentuk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solidaritasnya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tergantung</w:t>
      </w:r>
      <w:proofErr w:type="spellEnd"/>
      <w:r w:rsidRPr="00C0459E">
        <w:rPr>
          <w:rFonts w:asciiTheme="majorBidi" w:hAnsiTheme="majorBidi" w:cstheme="majorBidi"/>
          <w:sz w:val="24"/>
          <w:szCs w:val="24"/>
          <w:lang w:val="en-US"/>
        </w:rPr>
        <w:t xml:space="preserve"> pada </w:t>
      </w:r>
      <w:proofErr w:type="spellStart"/>
      <w:r w:rsidRPr="00C0459E">
        <w:rPr>
          <w:rFonts w:asciiTheme="majorBidi" w:hAnsiTheme="majorBidi" w:cstheme="majorBidi"/>
          <w:sz w:val="24"/>
          <w:szCs w:val="24"/>
          <w:lang w:val="en-US"/>
        </w:rPr>
        <w:t>individu</w:t>
      </w:r>
      <w:proofErr w:type="spellEnd"/>
      <w:r w:rsidRPr="00C0459E">
        <w:rPr>
          <w:rFonts w:asciiTheme="majorBidi" w:hAnsiTheme="majorBidi" w:cstheme="majorBidi"/>
          <w:sz w:val="24"/>
          <w:szCs w:val="24"/>
          <w:lang w:val="en-US"/>
        </w:rPr>
        <w:t xml:space="preserve"> masing-masing yang memiliki sifat yang sama dan menganut kepercayaan serta pola normatif yang sama pula. Solidaritas mekanik biasanya muncul dari pedesaan. Hal ini dikarenakan solidaritas tersebut akan terbangun pada kelompok masyarakat yang masih sederhana.</w:t>
      </w:r>
      <w:r w:rsidRPr="00C0459E">
        <w:rPr>
          <w:rFonts w:asciiTheme="majorBidi" w:hAnsiTheme="majorBidi" w:cstheme="majorBidi"/>
          <w:b/>
          <w:sz w:val="24"/>
          <w:szCs w:val="24"/>
          <w:lang w:val="en-US"/>
        </w:rPr>
        <w:t xml:space="preserve"> </w:t>
      </w:r>
      <w:r w:rsidRPr="00C0459E">
        <w:rPr>
          <w:rFonts w:asciiTheme="majorBidi" w:hAnsiTheme="majorBidi" w:cstheme="majorBidi"/>
          <w:sz w:val="24"/>
          <w:szCs w:val="24"/>
          <w:lang w:val="en-US"/>
        </w:rPr>
        <w:t xml:space="preserve">Dengan terlaksananya program penguatan sosial ekonomi mandiri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Wonorjo</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hal ini berpengaruh terhadap aktifitas dan </w:t>
      </w:r>
      <w:proofErr w:type="spellStart"/>
      <w:r w:rsidRPr="00C0459E">
        <w:rPr>
          <w:rFonts w:asciiTheme="majorBidi" w:hAnsiTheme="majorBidi" w:cstheme="majorBidi"/>
          <w:sz w:val="24"/>
          <w:szCs w:val="24"/>
          <w:lang w:val="en-US"/>
        </w:rPr>
        <w:t>kebiasaan</w:t>
      </w:r>
      <w:proofErr w:type="spellEnd"/>
      <w:r w:rsidRPr="00C0459E">
        <w:rPr>
          <w:rFonts w:asciiTheme="majorBidi" w:hAnsiTheme="majorBidi" w:cstheme="majorBidi"/>
          <w:sz w:val="24"/>
          <w:szCs w:val="24"/>
          <w:lang w:val="en-US"/>
        </w:rPr>
        <w:t xml:space="preserve"> Perempuan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sekitarnya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terjadi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perubahan</w:t>
      </w:r>
      <w:proofErr w:type="spellEnd"/>
      <w:r w:rsidRPr="00C0459E">
        <w:rPr>
          <w:rFonts w:asciiTheme="majorBidi" w:hAnsiTheme="majorBidi" w:cstheme="majorBidi"/>
          <w:sz w:val="24"/>
          <w:szCs w:val="24"/>
          <w:lang w:val="en-US"/>
        </w:rPr>
        <w:t xml:space="preserve"> masyarakat dan image yang positif, perubahan sosial ini seperti yang disampaikan oleh Talcott Parsons dalam teorinya AGIL (</w:t>
      </w:r>
      <w:r w:rsidRPr="00C0459E">
        <w:rPr>
          <w:rFonts w:asciiTheme="majorBidi" w:hAnsiTheme="majorBidi" w:cstheme="majorBidi"/>
          <w:i/>
          <w:iCs/>
          <w:sz w:val="24"/>
          <w:szCs w:val="24"/>
          <w:lang w:val="en-US"/>
        </w:rPr>
        <w:t>adaptation</w:t>
      </w:r>
      <w:r w:rsidRPr="00C0459E">
        <w:rPr>
          <w:rFonts w:asciiTheme="majorBidi" w:hAnsiTheme="majorBidi" w:cstheme="majorBidi"/>
          <w:sz w:val="24"/>
          <w:szCs w:val="24"/>
          <w:lang w:val="en-US"/>
        </w:rPr>
        <w:t xml:space="preserve">, </w:t>
      </w:r>
      <w:r w:rsidRPr="00C0459E">
        <w:rPr>
          <w:rFonts w:asciiTheme="majorBidi" w:hAnsiTheme="majorBidi" w:cstheme="majorBidi"/>
          <w:i/>
          <w:iCs/>
          <w:sz w:val="24"/>
          <w:szCs w:val="24"/>
          <w:lang w:val="en-US"/>
        </w:rPr>
        <w:t>goal</w:t>
      </w:r>
      <w:r w:rsidRPr="00C0459E">
        <w:rPr>
          <w:rFonts w:asciiTheme="majorBidi" w:hAnsiTheme="majorBidi" w:cstheme="majorBidi"/>
          <w:sz w:val="24"/>
          <w:szCs w:val="24"/>
          <w:lang w:val="en-US"/>
        </w:rPr>
        <w:t xml:space="preserve">, </w:t>
      </w:r>
      <w:r w:rsidRPr="00C0459E">
        <w:rPr>
          <w:rFonts w:asciiTheme="majorBidi" w:hAnsiTheme="majorBidi" w:cstheme="majorBidi"/>
          <w:i/>
          <w:iCs/>
          <w:sz w:val="24"/>
          <w:szCs w:val="24"/>
          <w:lang w:val="en-US"/>
        </w:rPr>
        <w:t>integrasi</w:t>
      </w:r>
      <w:r w:rsidRPr="00C0459E">
        <w:rPr>
          <w:rFonts w:asciiTheme="majorBidi" w:hAnsiTheme="majorBidi" w:cstheme="majorBidi"/>
          <w:sz w:val="24"/>
          <w:szCs w:val="24"/>
          <w:lang w:val="en-US"/>
        </w:rPr>
        <w:t xml:space="preserve"> dan </w:t>
      </w:r>
      <w:r w:rsidRPr="00C0459E">
        <w:rPr>
          <w:rFonts w:asciiTheme="majorBidi" w:hAnsiTheme="majorBidi" w:cstheme="majorBidi"/>
          <w:i/>
          <w:iCs/>
          <w:sz w:val="24"/>
          <w:szCs w:val="24"/>
          <w:lang w:val="en-US"/>
        </w:rPr>
        <w:t>latency</w:t>
      </w:r>
      <w:r w:rsidRPr="00C0459E">
        <w:rPr>
          <w:rFonts w:asciiTheme="majorBidi" w:hAnsiTheme="majorBidi" w:cstheme="majorBidi"/>
          <w:sz w:val="24"/>
          <w:szCs w:val="24"/>
          <w:lang w:val="en-US"/>
        </w:rPr>
        <w:t>).</w:t>
      </w:r>
    </w:p>
    <w:p w14:paraId="4A377C5F"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Fungsionalisme struktural adalah </w:t>
      </w:r>
      <w:proofErr w:type="spellStart"/>
      <w:r w:rsidRPr="00C0459E">
        <w:rPr>
          <w:rFonts w:asciiTheme="majorBidi" w:hAnsiTheme="majorBidi" w:cstheme="majorBidi"/>
          <w:sz w:val="24"/>
          <w:szCs w:val="24"/>
          <w:lang w:val="en-US"/>
        </w:rPr>
        <w:t>sebuah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teori</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pemahamannya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tentang</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masyarakat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didasarkan</w:t>
      </w:r>
      <w:proofErr w:type="spellEnd"/>
      <w:r w:rsidRPr="00C0459E">
        <w:rPr>
          <w:rFonts w:asciiTheme="majorBidi" w:hAnsiTheme="majorBidi" w:cstheme="majorBidi"/>
          <w:sz w:val="24"/>
          <w:szCs w:val="24"/>
          <w:lang w:val="en-US"/>
        </w:rPr>
        <w:t xml:space="preserve"> pada model sistem organik dalam ilmu biologi. Artinya, fungsionalisme melihat masyarakat sebagai sebuah sistem dari beberapa bagian yang saling berhubungan satu dengan lainnya. Satu bagian tidak bisa dipahami terpisah dari keseluruhan. Dengan demikian, dalam perspektif fungsionalisme ada beberapa persyaratan atau kebutuhan fungsional yang harus dipenuhi agar sebuah sistem sosial bisa bertahan.</w:t>
      </w:r>
      <w:r w:rsidRPr="00C0459E">
        <w:rPr>
          <w:rFonts w:asciiTheme="majorBidi" w:hAnsiTheme="majorBidi" w:cstheme="majorBidi"/>
          <w:sz w:val="24"/>
          <w:szCs w:val="24"/>
          <w:lang w:val="en-US"/>
        </w:rPr>
        <w:footnoteReference w:id="1"/>
      </w:r>
    </w:p>
    <w:p w14:paraId="4DAB2439"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Teori struktural fungsional membahas perilaku manusia dalam konteks organisasi (masyarakat) dan bagaimana perilaku tersebut berada dalam kondisi keseimbangan dalam organisasi/masyarakat. Persoalan mendasar yang dialami setiap organisme sosial adalah bagaimana agar tetap dapat bertahan dan pola interaksi antar-subsistem yang terjadi di dalamnya dapat mempertahankan keutuhan sistem tersebut.</w:t>
      </w:r>
      <w:r w:rsidRPr="00C0459E">
        <w:rPr>
          <w:rFonts w:asciiTheme="majorBidi" w:hAnsiTheme="majorBidi" w:cstheme="majorBidi"/>
          <w:sz w:val="24"/>
          <w:szCs w:val="24"/>
          <w:lang w:val="en-US"/>
        </w:rPr>
        <w:footnoteReference w:id="2"/>
      </w:r>
      <w:r w:rsidRPr="00C0459E">
        <w:rPr>
          <w:rFonts w:asciiTheme="majorBidi" w:hAnsiTheme="majorBidi" w:cstheme="majorBidi"/>
          <w:sz w:val="24"/>
          <w:szCs w:val="24"/>
          <w:lang w:val="en-US"/>
        </w:rPr>
        <w:t xml:space="preserve"> Keteraturan sosial merupakan norma dari suatu sistem. Jika kemudian terjadi kekacauan, maka akan ada proses dan mekanisme penyesuaian dan akhirnya akan kembali kepada keadaan normal.</w:t>
      </w:r>
      <w:r w:rsidRPr="00C0459E">
        <w:rPr>
          <w:rFonts w:asciiTheme="majorBidi" w:hAnsiTheme="majorBidi" w:cstheme="majorBidi"/>
          <w:sz w:val="24"/>
          <w:szCs w:val="24"/>
          <w:lang w:val="en-US"/>
        </w:rPr>
        <w:footnoteReference w:id="3"/>
      </w:r>
    </w:p>
    <w:p w14:paraId="39998522"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Talcott Parsons melahirkan teori fungsionalisme tentang perubahan. dalam teorinya, Parsons menganalogikan perubahan sosial pada masyarakat seperti </w:t>
      </w:r>
      <w:r w:rsidRPr="00C0459E">
        <w:rPr>
          <w:rFonts w:asciiTheme="majorBidi" w:hAnsiTheme="majorBidi" w:cstheme="majorBidi"/>
          <w:sz w:val="24"/>
          <w:szCs w:val="24"/>
          <w:lang w:val="en-US"/>
        </w:rPr>
        <w:lastRenderedPageBreak/>
        <w:t>halnya pertumbuhan pada mahkluk hidup.</w:t>
      </w:r>
      <w:r w:rsidRPr="00C0459E">
        <w:rPr>
          <w:rFonts w:asciiTheme="majorBidi" w:hAnsiTheme="majorBidi" w:cstheme="majorBidi"/>
          <w:sz w:val="24"/>
          <w:szCs w:val="24"/>
          <w:lang w:val="en-US"/>
        </w:rPr>
        <w:footnoteReference w:id="4"/>
      </w:r>
      <w:r w:rsidRPr="00C0459E">
        <w:rPr>
          <w:rFonts w:asciiTheme="majorBidi" w:hAnsiTheme="majorBidi" w:cstheme="majorBidi"/>
          <w:sz w:val="24"/>
          <w:szCs w:val="24"/>
          <w:lang w:val="en-US"/>
        </w:rPr>
        <w:t xml:space="preserve"> Komponen utama pemikiran Parsons adalah adanya proses diferensiasi. Parsons berpendapat bahwa setiap masyarakat tersusun dari sekumpulan subsistem yang berbeda berdasarkan strukturnya maupun berdasarkan makna fungsionalnya bagi masyarakat yang lebih luas. Ketika masyarakat berubah, umumnya masyarakat tersebut akan tumbuh dengan kemampuan yang lebih baik untuk menanggulangi permasalahan hidupnya. Dapat dikatakan Parsons termasuk dalam golongan yang memandang optimis sebuah proses perubahan.</w:t>
      </w:r>
    </w:p>
    <w:p w14:paraId="51954ECE"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Asumsi dasar dari teori fungsionalisme struktural, yaitu bahwa masyarakat menjadi suatu kesatuan atas dasar kesepakatan dari para anggotanya terhadap nilai-nilai tertentu yang mampu mengatasi perbedaan-perbedaan sehingga masyarakat tersebut dipandang sebagai suatu sistem yang secara fungsional terintegrasi dalam suatu keseimbangan. Dengan demikian masyarakat adalah merupakan kumpulan sistem-sistem sosial yang satu sama lain berhubungan dan saling memiliki ketergantungan.</w:t>
      </w:r>
    </w:p>
    <w:p w14:paraId="67FD0C6D" w14:textId="2FE2EB54"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Talcott Parsons adalah seorang sosiolog kontemporer dari Amerika yang menggunakan pendekatan fungsional dalam melihat masyarakat, baik yang menyangkut fungsi dan prosesnya. Pendekatannya selain diwarnai oleh adanya keteraturan masyarakat yang ada di Amerika juga dipengaruhi oleh pemikiran Auguste Comte, Emile Durkheim, Vilfredo Pareto dan Max Weber. Hal </w:t>
      </w:r>
      <w:proofErr w:type="spellStart"/>
      <w:r w:rsidRPr="00C0459E">
        <w:rPr>
          <w:rFonts w:asciiTheme="majorBidi" w:hAnsiTheme="majorBidi" w:cstheme="majorBidi"/>
          <w:sz w:val="24"/>
          <w:szCs w:val="24"/>
          <w:lang w:val="en-US"/>
        </w:rPr>
        <w:t>tersebut</w:t>
      </w:r>
      <w:proofErr w:type="spellEnd"/>
      <w:r w:rsidRPr="00C0459E">
        <w:rPr>
          <w:rFonts w:asciiTheme="majorBidi" w:hAnsiTheme="majorBidi" w:cstheme="majorBidi"/>
          <w:sz w:val="24"/>
          <w:szCs w:val="24"/>
          <w:lang w:val="en-US"/>
        </w:rPr>
        <w:t xml:space="preserve"> di </w:t>
      </w:r>
      <w:proofErr w:type="spellStart"/>
      <w:r w:rsidRPr="00C0459E">
        <w:rPr>
          <w:rFonts w:asciiTheme="majorBidi" w:hAnsiTheme="majorBidi" w:cstheme="majorBidi"/>
          <w:sz w:val="24"/>
          <w:szCs w:val="24"/>
          <w:lang w:val="en-US"/>
        </w:rPr>
        <w:t>ataslah</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menyebabkan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teori</w:t>
      </w:r>
      <w:proofErr w:type="spellEnd"/>
      <w:r w:rsidRPr="00C0459E">
        <w:rPr>
          <w:rFonts w:asciiTheme="majorBidi" w:hAnsiTheme="majorBidi" w:cstheme="majorBidi"/>
          <w:sz w:val="24"/>
          <w:szCs w:val="24"/>
          <w:lang w:val="en-US"/>
        </w:rPr>
        <w:t xml:space="preserve"> fungsionalisme Talcott parsons bersifat kompleks.</w:t>
      </w:r>
    </w:p>
    <w:p w14:paraId="71D29866"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Teori Fungsionalisme Struktural mempunyai latar belakang kelahiran dengan mengasumsikan adanya kesamaan antara kehidupan organisme biologis dengan struktur sosial dan berpandangan tentang adanya keteraturan dan keseimbangan dalam masyarakat. Teori Fungsionalisme Struktural Parsons mengungkapkan suatu keyakinan yang optimis terhadap perubahan dan kelangsungan suatu sistem. Akan tetapi optimisme Parsons itu dipengaruhi oleh keberhasilan Amerika dalam Perang Dunia II dan kembalinya masa kejayaan setelah depresi yang parah itu. Bagi mereka yang hidup dalam sistem yang kelihatannya mencemaskan dan kemudian diikuti oleh pergantian dan perkembangan lebih lanjut maka optimisme teori Parsons dianggap benar.</w:t>
      </w:r>
    </w:p>
    <w:p w14:paraId="372D62FD"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lastRenderedPageBreak/>
        <w:t xml:space="preserve">Dalam </w:t>
      </w:r>
      <w:proofErr w:type="spellStart"/>
      <w:r w:rsidRPr="00C0459E">
        <w:rPr>
          <w:rFonts w:asciiTheme="majorBidi" w:hAnsiTheme="majorBidi" w:cstheme="majorBidi"/>
          <w:sz w:val="24"/>
          <w:szCs w:val="24"/>
          <w:lang w:val="en-US"/>
        </w:rPr>
        <w:t>mengkategorikan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tindakan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atau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menggolongkan</w:t>
      </w:r>
      <w:proofErr w:type="spellEnd"/>
      <w:r w:rsidRPr="00C0459E">
        <w:rPr>
          <w:rFonts w:asciiTheme="majorBidi" w:hAnsiTheme="majorBidi" w:cstheme="majorBidi"/>
          <w:sz w:val="24"/>
          <w:szCs w:val="24"/>
          <w:lang w:val="en-US"/>
        </w:rPr>
        <w:t xml:space="preserve"> tipe-tipe peranan dalam sistem sosial, Parsons mengembangkan lima (5) buah skema yang dilihat sebagai kerangka teoritis utama dalam analisis sistem sosial. lima (5) buah skema itu adalah:</w:t>
      </w:r>
      <w:r w:rsidRPr="00C0459E">
        <w:rPr>
          <w:rFonts w:asciiTheme="majorBidi" w:hAnsiTheme="majorBidi" w:cstheme="majorBidi"/>
          <w:sz w:val="24"/>
          <w:szCs w:val="24"/>
          <w:lang w:val="en-US"/>
        </w:rPr>
        <w:footnoteReference w:id="5"/>
      </w:r>
      <w:r w:rsidRPr="00C0459E">
        <w:rPr>
          <w:rFonts w:asciiTheme="majorBidi" w:hAnsiTheme="majorBidi" w:cstheme="majorBidi"/>
          <w:sz w:val="24"/>
          <w:szCs w:val="24"/>
          <w:lang w:val="en-US"/>
        </w:rPr>
        <w:t xml:space="preserve"> </w:t>
      </w:r>
    </w:p>
    <w:p w14:paraId="633B46F8" w14:textId="77777777" w:rsidR="00C0459E" w:rsidRPr="00C0459E" w:rsidRDefault="00C0459E" w:rsidP="00FF31C8">
      <w:pPr>
        <w:numPr>
          <w:ilvl w:val="0"/>
          <w:numId w:val="74"/>
        </w:numPr>
        <w:spacing w:after="0"/>
        <w:ind w:left="426"/>
        <w:jc w:val="both"/>
        <w:rPr>
          <w:rFonts w:asciiTheme="majorBidi" w:hAnsiTheme="majorBidi" w:cstheme="majorBidi"/>
          <w:sz w:val="24"/>
          <w:szCs w:val="24"/>
          <w:lang w:val="en-US"/>
        </w:rPr>
      </w:pPr>
      <w:r w:rsidRPr="00C0459E">
        <w:rPr>
          <w:rFonts w:asciiTheme="majorBidi" w:hAnsiTheme="majorBidi" w:cstheme="majorBidi"/>
          <w:i/>
          <w:iCs/>
          <w:sz w:val="24"/>
          <w:szCs w:val="24"/>
          <w:lang w:val="en-US"/>
        </w:rPr>
        <w:t>Affective versus Affective Neutrality</w:t>
      </w:r>
      <w:r w:rsidRPr="00C0459E">
        <w:rPr>
          <w:rFonts w:asciiTheme="majorBidi" w:hAnsiTheme="majorBidi" w:cstheme="majorBidi"/>
          <w:sz w:val="24"/>
          <w:szCs w:val="24"/>
          <w:lang w:val="en-US"/>
        </w:rPr>
        <w:t>, maksudnya dalam suatu hubungan sosial, orang dapat bertindak untuk pemuasan Afeksi (kebutuhan emosional) atau bertindak tanpa unsur tersebut (netral).</w:t>
      </w:r>
    </w:p>
    <w:p w14:paraId="741E87BC" w14:textId="09A9A851" w:rsidR="00C0459E" w:rsidRPr="00C0459E" w:rsidRDefault="00C0459E" w:rsidP="00FF31C8">
      <w:pPr>
        <w:numPr>
          <w:ilvl w:val="0"/>
          <w:numId w:val="74"/>
        </w:numPr>
        <w:spacing w:after="0"/>
        <w:ind w:left="426"/>
        <w:jc w:val="both"/>
        <w:rPr>
          <w:rFonts w:asciiTheme="majorBidi" w:hAnsiTheme="majorBidi" w:cstheme="majorBidi"/>
          <w:sz w:val="24"/>
          <w:szCs w:val="24"/>
          <w:lang w:val="en-US"/>
        </w:rPr>
      </w:pPr>
      <w:r w:rsidRPr="00C0459E">
        <w:rPr>
          <w:rFonts w:asciiTheme="majorBidi" w:hAnsiTheme="majorBidi" w:cstheme="majorBidi"/>
          <w:i/>
          <w:iCs/>
          <w:sz w:val="24"/>
          <w:szCs w:val="24"/>
          <w:lang w:val="en-US"/>
        </w:rPr>
        <w:t>Self-orientation versus Collective-orientation</w:t>
      </w:r>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maksudnya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berhubungan</w:t>
      </w:r>
      <w:proofErr w:type="spellEnd"/>
      <w:r w:rsidRPr="00C0459E">
        <w:rPr>
          <w:rFonts w:asciiTheme="majorBidi" w:hAnsiTheme="majorBidi" w:cstheme="majorBidi"/>
          <w:sz w:val="24"/>
          <w:szCs w:val="24"/>
          <w:lang w:val="en-US"/>
        </w:rPr>
        <w:t>, </w:t>
      </w:r>
      <w:proofErr w:type="spellStart"/>
      <w:r w:rsidRPr="00C0459E">
        <w:rPr>
          <w:rFonts w:asciiTheme="majorBidi" w:hAnsiTheme="majorBidi" w:cstheme="majorBidi"/>
          <w:sz w:val="24"/>
          <w:szCs w:val="24"/>
          <w:lang w:val="en-US"/>
        </w:rPr>
        <w:t>orientasinya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hanya</w:t>
      </w:r>
      <w:proofErr w:type="spellEnd"/>
      <w:r w:rsidRPr="00C0459E">
        <w:rPr>
          <w:rFonts w:asciiTheme="majorBidi" w:hAnsiTheme="majorBidi" w:cstheme="majorBidi"/>
          <w:sz w:val="24"/>
          <w:szCs w:val="24"/>
          <w:lang w:val="en-US"/>
        </w:rPr>
        <w:t xml:space="preserve"> pada </w:t>
      </w:r>
      <w:proofErr w:type="spellStart"/>
      <w:r w:rsidRPr="00C0459E">
        <w:rPr>
          <w:rFonts w:asciiTheme="majorBidi" w:hAnsiTheme="majorBidi" w:cstheme="majorBidi"/>
          <w:sz w:val="24"/>
          <w:szCs w:val="24"/>
          <w:lang w:val="en-US"/>
        </w:rPr>
        <w:t>dirinya</w:t>
      </w:r>
      <w:proofErr w:type="spellEnd"/>
      <w:r w:rsidRPr="00C0459E">
        <w:rPr>
          <w:rFonts w:asciiTheme="majorBidi" w:hAnsiTheme="majorBidi" w:cstheme="majorBidi"/>
          <w:sz w:val="24"/>
          <w:szCs w:val="24"/>
          <w:lang w:val="en-US"/>
        </w:rPr>
        <w:t xml:space="preserve"> sendiri atau mengejar kepentingan pribadi. Sedangkan dalam hubungan yang berorientasi kolektif, kepentingan tersebut didominasi oleh kelompok</w:t>
      </w:r>
      <w:r w:rsidRPr="00C0459E">
        <w:rPr>
          <w:rFonts w:asciiTheme="majorBidi" w:hAnsiTheme="majorBidi" w:cstheme="majorBidi"/>
          <w:i/>
          <w:iCs/>
          <w:sz w:val="24"/>
          <w:szCs w:val="24"/>
          <w:lang w:val="en-US"/>
        </w:rPr>
        <w:t xml:space="preserve"> Universalism versus Particularism</w:t>
      </w:r>
      <w:r w:rsidRPr="00C0459E">
        <w:rPr>
          <w:rFonts w:asciiTheme="majorBidi" w:hAnsiTheme="majorBidi" w:cstheme="majorBidi"/>
          <w:sz w:val="24"/>
          <w:szCs w:val="24"/>
          <w:lang w:val="en-US"/>
        </w:rPr>
        <w:t xml:space="preserve">, maksudnya,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hubungan</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universalistis</w:t>
      </w:r>
      <w:proofErr w:type="spellEnd"/>
      <w:r w:rsidRPr="00C0459E">
        <w:rPr>
          <w:rFonts w:asciiTheme="majorBidi" w:hAnsiTheme="majorBidi" w:cstheme="majorBidi"/>
          <w:sz w:val="24"/>
          <w:szCs w:val="24"/>
          <w:lang w:val="en-US"/>
        </w:rPr>
        <w:t xml:space="preserve">, para </w:t>
      </w:r>
      <w:proofErr w:type="spellStart"/>
      <w:r w:rsidRPr="00C0459E">
        <w:rPr>
          <w:rFonts w:asciiTheme="majorBidi" w:hAnsiTheme="majorBidi" w:cstheme="majorBidi"/>
          <w:sz w:val="24"/>
          <w:szCs w:val="24"/>
          <w:lang w:val="en-US"/>
        </w:rPr>
        <w:t>pelaku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saling</w:t>
      </w:r>
      <w:proofErr w:type="spellEnd"/>
      <w:r w:rsidRPr="00C0459E">
        <w:rPr>
          <w:rFonts w:asciiTheme="majorBidi" w:hAnsiTheme="majorBidi" w:cstheme="majorBidi"/>
          <w:sz w:val="24"/>
          <w:szCs w:val="24"/>
          <w:lang w:val="en-US"/>
        </w:rPr>
        <w:t xml:space="preserve"> berhubungan menurut kriteria yang dapat diterapkan kepada semua orang. Sedangkan </w:t>
      </w:r>
      <w:proofErr w:type="spellStart"/>
      <w:r w:rsidRPr="00C0459E">
        <w:rPr>
          <w:rFonts w:asciiTheme="majorBidi" w:hAnsiTheme="majorBidi" w:cstheme="majorBidi"/>
          <w:sz w:val="24"/>
          <w:szCs w:val="24"/>
          <w:lang w:val="en-US"/>
        </w:rPr>
        <w:t>dalam</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hubungan</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Partikularistis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digunakan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ukuran</w:t>
      </w:r>
      <w:proofErr w:type="spellEnd"/>
      <w:r w:rsidRPr="00C0459E">
        <w:rPr>
          <w:rFonts w:asciiTheme="majorBidi" w:hAnsiTheme="majorBidi" w:cstheme="majorBidi"/>
          <w:sz w:val="24"/>
          <w:szCs w:val="24"/>
          <w:lang w:val="en-US"/>
        </w:rPr>
        <w:t>/</w:t>
      </w:r>
      <w:proofErr w:type="spellStart"/>
      <w:r w:rsidRPr="00C0459E">
        <w:rPr>
          <w:rFonts w:asciiTheme="majorBidi" w:hAnsiTheme="majorBidi" w:cstheme="majorBidi"/>
          <w:sz w:val="24"/>
          <w:szCs w:val="24"/>
          <w:lang w:val="en-US"/>
        </w:rPr>
        <w:t>kriteria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tertentu</w:t>
      </w:r>
      <w:proofErr w:type="spellEnd"/>
      <w:r w:rsidRPr="00C0459E">
        <w:rPr>
          <w:rFonts w:asciiTheme="majorBidi" w:hAnsiTheme="majorBidi" w:cstheme="majorBidi"/>
          <w:sz w:val="24"/>
          <w:szCs w:val="24"/>
          <w:lang w:val="en-US"/>
        </w:rPr>
        <w:t>.</w:t>
      </w:r>
    </w:p>
    <w:p w14:paraId="524A29DD" w14:textId="4C81F00C" w:rsidR="00C0459E" w:rsidRPr="00C0459E" w:rsidRDefault="00C0459E" w:rsidP="00FF31C8">
      <w:pPr>
        <w:numPr>
          <w:ilvl w:val="0"/>
          <w:numId w:val="74"/>
        </w:numPr>
        <w:spacing w:after="0"/>
        <w:ind w:left="426"/>
        <w:jc w:val="both"/>
        <w:rPr>
          <w:rFonts w:asciiTheme="majorBidi" w:hAnsiTheme="majorBidi" w:cstheme="majorBidi"/>
          <w:sz w:val="24"/>
          <w:szCs w:val="24"/>
          <w:lang w:val="en-US"/>
        </w:rPr>
      </w:pPr>
      <w:r w:rsidRPr="00C0459E">
        <w:rPr>
          <w:rFonts w:asciiTheme="majorBidi" w:hAnsiTheme="majorBidi" w:cstheme="majorBidi"/>
          <w:i/>
          <w:iCs/>
          <w:sz w:val="24"/>
          <w:szCs w:val="24"/>
          <w:lang w:val="en-US"/>
        </w:rPr>
        <w:t>Quality versus Performance</w:t>
      </w:r>
      <w:r w:rsidRPr="00C0459E">
        <w:rPr>
          <w:rFonts w:asciiTheme="majorBidi" w:hAnsiTheme="majorBidi" w:cstheme="majorBidi"/>
          <w:sz w:val="24"/>
          <w:szCs w:val="24"/>
          <w:lang w:val="en-US"/>
        </w:rPr>
        <w:t xml:space="preserve">, maksudnya </w:t>
      </w:r>
      <w:r w:rsidRPr="00C0459E">
        <w:rPr>
          <w:rFonts w:asciiTheme="majorBidi" w:hAnsiTheme="majorBidi" w:cstheme="majorBidi"/>
          <w:i/>
          <w:iCs/>
          <w:sz w:val="24"/>
          <w:szCs w:val="24"/>
          <w:lang w:val="en-US"/>
        </w:rPr>
        <w:t>variable Quality</w:t>
      </w:r>
      <w:r w:rsidRPr="00C0459E">
        <w:rPr>
          <w:rFonts w:asciiTheme="majorBidi" w:hAnsiTheme="majorBidi" w:cstheme="majorBidi"/>
          <w:sz w:val="24"/>
          <w:szCs w:val="24"/>
          <w:lang w:val="en-US"/>
        </w:rPr>
        <w:t xml:space="preserve"> ini menunjuk pada </w:t>
      </w:r>
      <w:r w:rsidRPr="00C0459E">
        <w:rPr>
          <w:rFonts w:asciiTheme="majorBidi" w:hAnsiTheme="majorBidi" w:cstheme="majorBidi"/>
          <w:i/>
          <w:iCs/>
          <w:sz w:val="24"/>
          <w:szCs w:val="24"/>
          <w:lang w:val="en-US"/>
        </w:rPr>
        <w:t>ascribed</w:t>
      </w:r>
      <w:r w:rsidRPr="00C0459E">
        <w:rPr>
          <w:rFonts w:asciiTheme="majorBidi" w:hAnsiTheme="majorBidi" w:cstheme="majorBidi"/>
          <w:sz w:val="24"/>
          <w:szCs w:val="24"/>
          <w:lang w:val="en-US"/>
        </w:rPr>
        <w:t xml:space="preserve"> status (keanggotaan kelompok berdasarkan kelahiran/bawaan lahir). </w:t>
      </w:r>
      <w:proofErr w:type="spellStart"/>
      <w:r w:rsidRPr="00C0459E">
        <w:rPr>
          <w:rFonts w:asciiTheme="majorBidi" w:hAnsiTheme="majorBidi" w:cstheme="majorBidi"/>
          <w:sz w:val="24"/>
          <w:szCs w:val="24"/>
          <w:lang w:val="en-US"/>
        </w:rPr>
        <w:t>Sedangkan</w:t>
      </w:r>
      <w:proofErr w:type="spellEnd"/>
      <w:r w:rsidRPr="00C0459E">
        <w:rPr>
          <w:rFonts w:asciiTheme="majorBidi" w:hAnsiTheme="majorBidi" w:cstheme="majorBidi"/>
          <w:sz w:val="24"/>
          <w:szCs w:val="24"/>
          <w:lang w:val="en-US"/>
        </w:rPr>
        <w:t> Performance (</w:t>
      </w:r>
      <w:proofErr w:type="spellStart"/>
      <w:r w:rsidRPr="00C0459E">
        <w:rPr>
          <w:rFonts w:asciiTheme="majorBidi" w:hAnsiTheme="majorBidi" w:cstheme="majorBidi"/>
          <w:i/>
          <w:iCs/>
          <w:sz w:val="24"/>
          <w:szCs w:val="24"/>
          <w:lang w:val="en-US"/>
        </w:rPr>
        <w:t>archievement</w:t>
      </w:r>
      <w:proofErr w:type="spellEnd"/>
      <w:r w:rsidRPr="00C0459E">
        <w:rPr>
          <w:rFonts w:asciiTheme="majorBidi" w:hAnsiTheme="majorBidi" w:cstheme="majorBidi"/>
          <w:sz w:val="24"/>
          <w:szCs w:val="24"/>
          <w:lang w:val="en-US"/>
        </w:rPr>
        <w:t xml:space="preserve">) yang </w:t>
      </w:r>
      <w:proofErr w:type="spellStart"/>
      <w:r w:rsidRPr="00C0459E">
        <w:rPr>
          <w:rFonts w:asciiTheme="majorBidi" w:hAnsiTheme="majorBidi" w:cstheme="majorBidi"/>
          <w:sz w:val="24"/>
          <w:szCs w:val="24"/>
          <w:lang w:val="en-US"/>
        </w:rPr>
        <w:t>berarti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prestasi</w:t>
      </w:r>
      <w:proofErr w:type="spellEnd"/>
      <w:r w:rsidRPr="00C0459E">
        <w:rPr>
          <w:rFonts w:asciiTheme="majorBidi" w:hAnsiTheme="majorBidi" w:cstheme="majorBidi"/>
          <w:sz w:val="24"/>
          <w:szCs w:val="24"/>
          <w:lang w:val="en-US"/>
        </w:rPr>
        <w:t xml:space="preserve"> yang mana merupakan apa yang telah dicapai seseorang.</w:t>
      </w:r>
    </w:p>
    <w:p w14:paraId="0234D2CA" w14:textId="77777777" w:rsidR="00C0459E" w:rsidRPr="00C0459E" w:rsidRDefault="00C0459E" w:rsidP="00FF31C8">
      <w:pPr>
        <w:numPr>
          <w:ilvl w:val="0"/>
          <w:numId w:val="74"/>
        </w:numPr>
        <w:spacing w:after="0"/>
        <w:ind w:left="426"/>
        <w:jc w:val="both"/>
        <w:rPr>
          <w:rFonts w:asciiTheme="majorBidi" w:hAnsiTheme="majorBidi" w:cstheme="majorBidi"/>
          <w:sz w:val="24"/>
          <w:szCs w:val="24"/>
          <w:lang w:val="en-US"/>
        </w:rPr>
      </w:pPr>
      <w:r w:rsidRPr="00C0459E">
        <w:rPr>
          <w:rFonts w:asciiTheme="majorBidi" w:hAnsiTheme="majorBidi" w:cstheme="majorBidi"/>
          <w:i/>
          <w:iCs/>
          <w:sz w:val="24"/>
          <w:szCs w:val="24"/>
          <w:lang w:val="en-US"/>
        </w:rPr>
        <w:t>Specificity versus Diffusness</w:t>
      </w:r>
      <w:r w:rsidRPr="00C0459E">
        <w:rPr>
          <w:rFonts w:asciiTheme="majorBidi" w:hAnsiTheme="majorBidi" w:cstheme="majorBidi"/>
          <w:sz w:val="24"/>
          <w:szCs w:val="24"/>
          <w:lang w:val="en-US"/>
        </w:rPr>
        <w:t>, maksudnya dalam hubungan yang spesifik, individu berhubungan dengan individu lain dalam situasi terbatas.</w:t>
      </w:r>
    </w:p>
    <w:p w14:paraId="3F873825"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Menurut Talcott Parsons masyarakat sebagai sistem sosial paling tidak harus memiliki empat fungsi imperatif yang sekaligus merupakan karakteristik suatu sistem. Keempat fungsi imperatif ini dikenal dengan sebutan AGIL yang merupakan kepanjangan dari fungsi A (</w:t>
      </w:r>
      <w:r w:rsidRPr="00C0459E">
        <w:rPr>
          <w:rFonts w:asciiTheme="majorBidi" w:hAnsiTheme="majorBidi" w:cstheme="majorBidi"/>
          <w:i/>
          <w:iCs/>
          <w:sz w:val="24"/>
          <w:szCs w:val="24"/>
          <w:lang w:val="en-US"/>
        </w:rPr>
        <w:t>Adaptation</w:t>
      </w:r>
      <w:r w:rsidRPr="00C0459E">
        <w:rPr>
          <w:rFonts w:asciiTheme="majorBidi" w:hAnsiTheme="majorBidi" w:cstheme="majorBidi"/>
          <w:sz w:val="24"/>
          <w:szCs w:val="24"/>
          <w:lang w:val="en-US"/>
        </w:rPr>
        <w:t xml:space="preserve">); </w:t>
      </w:r>
      <w:r w:rsidRPr="00C0459E">
        <w:rPr>
          <w:rFonts w:asciiTheme="majorBidi" w:hAnsiTheme="majorBidi" w:cstheme="majorBidi"/>
          <w:iCs/>
          <w:sz w:val="24"/>
          <w:szCs w:val="24"/>
          <w:lang w:val="en-US"/>
        </w:rPr>
        <w:t>G</w:t>
      </w:r>
      <w:r w:rsidRPr="00C0459E">
        <w:rPr>
          <w:rFonts w:asciiTheme="majorBidi" w:hAnsiTheme="majorBidi" w:cstheme="majorBidi"/>
          <w:sz w:val="24"/>
          <w:szCs w:val="24"/>
          <w:lang w:val="en-US"/>
        </w:rPr>
        <w:t xml:space="preserve"> (</w:t>
      </w:r>
      <w:r w:rsidRPr="00C0459E">
        <w:rPr>
          <w:rFonts w:asciiTheme="majorBidi" w:hAnsiTheme="majorBidi" w:cstheme="majorBidi"/>
          <w:i/>
          <w:iCs/>
          <w:sz w:val="24"/>
          <w:szCs w:val="24"/>
          <w:lang w:val="en-US"/>
        </w:rPr>
        <w:t>Goal Attainment</w:t>
      </w:r>
      <w:r w:rsidRPr="00C0459E">
        <w:rPr>
          <w:rFonts w:asciiTheme="majorBidi" w:hAnsiTheme="majorBidi" w:cstheme="majorBidi"/>
          <w:sz w:val="24"/>
          <w:szCs w:val="24"/>
          <w:lang w:val="en-US"/>
        </w:rPr>
        <w:t>= pencapaian tujuan); I (</w:t>
      </w:r>
      <w:r w:rsidRPr="00C0459E">
        <w:rPr>
          <w:rFonts w:asciiTheme="majorBidi" w:hAnsiTheme="majorBidi" w:cstheme="majorBidi"/>
          <w:i/>
          <w:iCs/>
          <w:sz w:val="24"/>
          <w:szCs w:val="24"/>
          <w:lang w:val="en-US"/>
        </w:rPr>
        <w:t>Integration</w:t>
      </w:r>
      <w:r w:rsidRPr="00C0459E">
        <w:rPr>
          <w:rFonts w:asciiTheme="majorBidi" w:hAnsiTheme="majorBidi" w:cstheme="majorBidi"/>
          <w:sz w:val="24"/>
          <w:szCs w:val="24"/>
          <w:lang w:val="en-US"/>
        </w:rPr>
        <w:t>); dan L (</w:t>
      </w:r>
      <w:r w:rsidRPr="00C0459E">
        <w:rPr>
          <w:rFonts w:asciiTheme="majorBidi" w:hAnsiTheme="majorBidi" w:cstheme="majorBidi"/>
          <w:i/>
          <w:iCs/>
          <w:sz w:val="24"/>
          <w:szCs w:val="24"/>
          <w:lang w:val="en-US"/>
        </w:rPr>
        <w:t>Latent Pattern Maintenance</w:t>
      </w:r>
      <w:r w:rsidRPr="00C0459E">
        <w:rPr>
          <w:rFonts w:asciiTheme="majorBidi" w:hAnsiTheme="majorBidi" w:cstheme="majorBidi"/>
          <w:sz w:val="24"/>
          <w:szCs w:val="24"/>
          <w:lang w:val="en-US"/>
        </w:rPr>
        <w:t>).</w:t>
      </w:r>
    </w:p>
    <w:p w14:paraId="4181B617"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i/>
          <w:iCs/>
          <w:sz w:val="24"/>
          <w:szCs w:val="24"/>
          <w:lang w:val="en-US"/>
        </w:rPr>
        <w:t xml:space="preserve">Adaptation </w:t>
      </w:r>
      <w:r w:rsidRPr="00C0459E">
        <w:rPr>
          <w:rFonts w:asciiTheme="majorBidi" w:hAnsiTheme="majorBidi" w:cstheme="majorBidi"/>
          <w:sz w:val="24"/>
          <w:szCs w:val="24"/>
          <w:lang w:val="en-US"/>
        </w:rPr>
        <w:t>menunjuk pada kemampuan sistem dalam menjamin apa yang dibutuhkannya dari lingkungan, serta mendistribusikan sumber-sumber tersebut ke dalam seluruh sistem. Dengan pernyataan lain prasyarat fungsional itu antara lain: (1) setiap sistem harus menyesuaikan diri dengan lingkungannya (</w:t>
      </w:r>
      <w:r w:rsidRPr="00C0459E">
        <w:rPr>
          <w:rFonts w:asciiTheme="majorBidi" w:hAnsiTheme="majorBidi" w:cstheme="majorBidi"/>
          <w:i/>
          <w:iCs/>
          <w:sz w:val="24"/>
          <w:szCs w:val="24"/>
          <w:lang w:val="en-US"/>
        </w:rPr>
        <w:t>adaptation</w:t>
      </w:r>
      <w:r w:rsidRPr="00C0459E">
        <w:rPr>
          <w:rFonts w:asciiTheme="majorBidi" w:hAnsiTheme="majorBidi" w:cstheme="majorBidi"/>
          <w:sz w:val="24"/>
          <w:szCs w:val="24"/>
          <w:lang w:val="en-US"/>
        </w:rPr>
        <w:t>) sehingga seluruhnya fungsional, (2) setiap sistem harus memiliki alat untuk memobilisasi sumbernya agar dapat mencapai tujuan, dan dengan demikian akan mencapai gratifikasi (</w:t>
      </w:r>
      <w:r w:rsidRPr="00C0459E">
        <w:rPr>
          <w:rFonts w:asciiTheme="majorBidi" w:hAnsiTheme="majorBidi" w:cstheme="majorBidi"/>
          <w:i/>
          <w:iCs/>
          <w:sz w:val="24"/>
          <w:szCs w:val="24"/>
          <w:lang w:val="en-US"/>
        </w:rPr>
        <w:t>goal attainment</w:t>
      </w:r>
      <w:r w:rsidRPr="00C0459E">
        <w:rPr>
          <w:rFonts w:asciiTheme="majorBidi" w:hAnsiTheme="majorBidi" w:cstheme="majorBidi"/>
          <w:sz w:val="24"/>
          <w:szCs w:val="24"/>
          <w:lang w:val="en-US"/>
        </w:rPr>
        <w:t xml:space="preserve">), (3) setiap sistem harus </w:t>
      </w:r>
      <w:r w:rsidRPr="00C0459E">
        <w:rPr>
          <w:rFonts w:asciiTheme="majorBidi" w:hAnsiTheme="majorBidi" w:cstheme="majorBidi"/>
          <w:sz w:val="24"/>
          <w:szCs w:val="24"/>
          <w:lang w:val="en-US"/>
        </w:rPr>
        <w:lastRenderedPageBreak/>
        <w:t xml:space="preserve">mempertahankan koordinasi internal dari bagian-bagian dan membangun cara-cara yang </w:t>
      </w:r>
      <w:proofErr w:type="spellStart"/>
      <w:r w:rsidRPr="00C0459E">
        <w:rPr>
          <w:rFonts w:asciiTheme="majorBidi" w:hAnsiTheme="majorBidi" w:cstheme="majorBidi"/>
          <w:sz w:val="24"/>
          <w:szCs w:val="24"/>
          <w:lang w:val="en-US"/>
        </w:rPr>
        <w:t>berpautan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devisi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atau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harus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mempertahankan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kesatuannya</w:t>
      </w:r>
      <w:proofErr w:type="spellEnd"/>
      <w:r w:rsidRPr="00C0459E">
        <w:rPr>
          <w:rFonts w:asciiTheme="majorBidi" w:hAnsiTheme="majorBidi" w:cstheme="majorBidi"/>
          <w:sz w:val="24"/>
          <w:szCs w:val="24"/>
          <w:lang w:val="en-US"/>
        </w:rPr>
        <w:t xml:space="preserve"> (</w:t>
      </w:r>
      <w:r w:rsidRPr="00C0459E">
        <w:rPr>
          <w:rFonts w:asciiTheme="majorBidi" w:hAnsiTheme="majorBidi" w:cstheme="majorBidi"/>
          <w:i/>
          <w:iCs/>
          <w:sz w:val="24"/>
          <w:szCs w:val="24"/>
          <w:lang w:val="en-US"/>
        </w:rPr>
        <w:t>integration</w:t>
      </w:r>
      <w:r w:rsidRPr="00C0459E">
        <w:rPr>
          <w:rFonts w:asciiTheme="majorBidi" w:hAnsiTheme="majorBidi" w:cstheme="majorBidi"/>
          <w:sz w:val="24"/>
          <w:szCs w:val="24"/>
          <w:lang w:val="en-US"/>
        </w:rPr>
        <w:t xml:space="preserve">), (4) </w:t>
      </w:r>
      <w:proofErr w:type="spellStart"/>
      <w:r w:rsidRPr="00C0459E">
        <w:rPr>
          <w:rFonts w:asciiTheme="majorBidi" w:hAnsiTheme="majorBidi" w:cstheme="majorBidi"/>
          <w:sz w:val="24"/>
          <w:szCs w:val="24"/>
          <w:lang w:val="en-US"/>
        </w:rPr>
        <w:t>setiap</w:t>
      </w:r>
      <w:proofErr w:type="spellEnd"/>
      <w:r w:rsidRPr="00C0459E">
        <w:rPr>
          <w:rFonts w:asciiTheme="majorBidi" w:hAnsiTheme="majorBidi" w:cstheme="majorBidi"/>
          <w:sz w:val="24"/>
          <w:szCs w:val="24"/>
          <w:lang w:val="en-US"/>
        </w:rPr>
        <w:t xml:space="preserve"> sistem harus mempertahankan dirinya sedapat mungkin dalam keadaan yang seimbang sesuai dengan beberapa aturan dan norma (</w:t>
      </w:r>
      <w:r w:rsidRPr="00C0459E">
        <w:rPr>
          <w:rFonts w:asciiTheme="majorBidi" w:hAnsiTheme="majorBidi" w:cstheme="majorBidi"/>
          <w:i/>
          <w:iCs/>
          <w:sz w:val="24"/>
          <w:szCs w:val="24"/>
          <w:lang w:val="en-US"/>
        </w:rPr>
        <w:t>latent pattern maintenance</w:t>
      </w:r>
      <w:r w:rsidRPr="00C0459E">
        <w:rPr>
          <w:rFonts w:asciiTheme="majorBidi" w:hAnsiTheme="majorBidi" w:cstheme="majorBidi"/>
          <w:sz w:val="24"/>
          <w:szCs w:val="24"/>
          <w:lang w:val="en-US"/>
        </w:rPr>
        <w:t>).</w:t>
      </w:r>
      <w:r w:rsidRPr="00C0459E">
        <w:rPr>
          <w:rFonts w:asciiTheme="majorBidi" w:hAnsiTheme="majorBidi" w:cstheme="majorBidi"/>
          <w:sz w:val="24"/>
          <w:szCs w:val="24"/>
          <w:vertAlign w:val="superscript"/>
          <w:lang w:val="en-US"/>
        </w:rPr>
        <w:footnoteReference w:id="6"/>
      </w:r>
    </w:p>
    <w:p w14:paraId="28336840" w14:textId="77777777" w:rsidR="00C0459E" w:rsidRPr="00C0459E" w:rsidRDefault="00C0459E" w:rsidP="00C0459E">
      <w:pPr>
        <w:spacing w:after="0"/>
        <w:ind w:firstLine="567"/>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Keempat kesamaan tersebut ditemukan di dalam seluruh sistem, apakah sistem biologis sosial maupun psikologis. Parsons menegaskan bahwa skema empat fungsi tersebut tertanam kukuh di dalam setiap dasar sistem yang hidup pada seluruh tingkat organisasi serta tingkat perkembangan evolusioner, mulai dari </w:t>
      </w:r>
      <w:proofErr w:type="spellStart"/>
      <w:r w:rsidRPr="00C0459E">
        <w:rPr>
          <w:rFonts w:asciiTheme="majorBidi" w:hAnsiTheme="majorBidi" w:cstheme="majorBidi"/>
          <w:sz w:val="24"/>
          <w:szCs w:val="24"/>
          <w:lang w:val="en-US"/>
        </w:rPr>
        <w:t>organisme</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bersel-satu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sampai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keperadaban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manusia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tertinggi</w:t>
      </w:r>
      <w:proofErr w:type="spellEnd"/>
      <w:r w:rsidRPr="00C0459E">
        <w:rPr>
          <w:rFonts w:asciiTheme="majorBidi" w:hAnsiTheme="majorBidi" w:cstheme="majorBidi"/>
          <w:sz w:val="24"/>
          <w:szCs w:val="24"/>
          <w:lang w:val="en-US"/>
        </w:rPr>
        <w:t>.</w:t>
      </w:r>
      <w:r w:rsidRPr="00C0459E">
        <w:rPr>
          <w:rFonts w:asciiTheme="majorBidi" w:hAnsiTheme="majorBidi" w:cstheme="majorBidi"/>
          <w:sz w:val="24"/>
          <w:szCs w:val="24"/>
          <w:vertAlign w:val="superscript"/>
          <w:lang w:val="en-US"/>
        </w:rPr>
        <w:footnoteReference w:id="7"/>
      </w:r>
    </w:p>
    <w:p w14:paraId="2FB00716" w14:textId="77777777" w:rsidR="00FF31C8" w:rsidRDefault="00FF31C8" w:rsidP="00FF31C8">
      <w:pPr>
        <w:spacing w:after="0"/>
        <w:jc w:val="both"/>
        <w:rPr>
          <w:rFonts w:asciiTheme="majorBidi" w:hAnsiTheme="majorBidi" w:cstheme="majorBidi"/>
          <w:b/>
          <w:sz w:val="24"/>
          <w:szCs w:val="24"/>
          <w:lang w:val="en-US"/>
        </w:rPr>
      </w:pPr>
    </w:p>
    <w:p w14:paraId="57331533" w14:textId="59F592F5" w:rsidR="00C0459E" w:rsidRPr="00C0459E" w:rsidRDefault="00FF31C8" w:rsidP="00FF31C8">
      <w:pPr>
        <w:spacing w:after="0"/>
        <w:jc w:val="both"/>
        <w:rPr>
          <w:rFonts w:asciiTheme="majorBidi" w:hAnsiTheme="majorBidi" w:cstheme="majorBidi"/>
          <w:b/>
          <w:sz w:val="24"/>
          <w:szCs w:val="24"/>
          <w:lang w:val="en-US"/>
        </w:rPr>
      </w:pPr>
      <w:r>
        <w:rPr>
          <w:rFonts w:asciiTheme="majorBidi" w:hAnsiTheme="majorBidi" w:cstheme="majorBidi"/>
          <w:b/>
          <w:sz w:val="24"/>
          <w:szCs w:val="24"/>
          <w:lang w:val="en-US"/>
        </w:rPr>
        <w:t>Penutup</w:t>
      </w:r>
    </w:p>
    <w:p w14:paraId="5DC116F9" w14:textId="77777777" w:rsidR="00C0459E" w:rsidRPr="00C0459E" w:rsidRDefault="00C0459E" w:rsidP="00FF31C8">
      <w:pPr>
        <w:spacing w:after="0"/>
        <w:jc w:val="both"/>
        <w:rPr>
          <w:rFonts w:asciiTheme="majorBidi" w:hAnsiTheme="majorBidi" w:cstheme="majorBidi"/>
          <w:sz w:val="24"/>
          <w:szCs w:val="24"/>
          <w:lang w:val="en-US"/>
        </w:rPr>
      </w:pPr>
      <w:r w:rsidRPr="00C0459E">
        <w:rPr>
          <w:rFonts w:asciiTheme="majorBidi" w:hAnsiTheme="majorBidi" w:cstheme="majorBidi"/>
          <w:sz w:val="24"/>
          <w:szCs w:val="24"/>
          <w:lang w:val="en-US"/>
        </w:rPr>
        <w:t xml:space="preserve">Pendampingan penguatan social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ini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mempunyai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dampak</w:t>
      </w:r>
      <w:proofErr w:type="spellEnd"/>
      <w:r w:rsidRPr="00C0459E">
        <w:rPr>
          <w:rFonts w:asciiTheme="majorBidi" w:hAnsiTheme="majorBidi" w:cstheme="majorBidi"/>
          <w:sz w:val="24"/>
          <w:szCs w:val="24"/>
          <w:lang w:val="en-US"/>
        </w:rPr>
        <w:t xml:space="preserve"> perubahan positif antara lain tidak hanya berdampak pada </w:t>
      </w:r>
      <w:proofErr w:type="spellStart"/>
      <w:r w:rsidRPr="00C0459E">
        <w:rPr>
          <w:rFonts w:asciiTheme="majorBidi" w:hAnsiTheme="majorBidi" w:cstheme="majorBidi"/>
          <w:sz w:val="24"/>
          <w:szCs w:val="24"/>
          <w:lang w:val="en-US"/>
        </w:rPr>
        <w:t>pengurangan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pengangguran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saja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tetepi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memunculkan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kebersamaan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solidaritas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warga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untuk</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peduli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terhadap</w:t>
      </w:r>
      <w:proofErr w:type="spellEnd"/>
      <w:r w:rsidRPr="00C0459E">
        <w:rPr>
          <w:rFonts w:asciiTheme="majorBidi" w:hAnsiTheme="majorBidi" w:cstheme="majorBidi"/>
          <w:sz w:val="24"/>
          <w:szCs w:val="24"/>
          <w:lang w:val="en-US"/>
        </w:rPr>
        <w:t xml:space="preserve"> social </w:t>
      </w:r>
      <w:proofErr w:type="spellStart"/>
      <w:r w:rsidRPr="00C0459E">
        <w:rPr>
          <w:rFonts w:asciiTheme="majorBidi" w:hAnsiTheme="majorBidi" w:cstheme="majorBidi"/>
          <w:sz w:val="24"/>
          <w:szCs w:val="24"/>
          <w:lang w:val="en-US"/>
        </w:rPr>
        <w:t>ekonomi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sekaligus</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bakat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Desa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yang terpendam. Terlaksananya program penguatan social ekonomi </w:t>
      </w:r>
      <w:proofErr w:type="spellStart"/>
      <w:r w:rsidRPr="00C0459E">
        <w:rPr>
          <w:rFonts w:asciiTheme="majorBidi" w:hAnsiTheme="majorBidi" w:cstheme="majorBidi"/>
          <w:sz w:val="24"/>
          <w:szCs w:val="24"/>
          <w:lang w:val="en-US"/>
        </w:rPr>
        <w:t>mandiri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berpengaruh</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terhadap</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penambahan</w:t>
      </w:r>
      <w:proofErr w:type="spellEnd"/>
      <w:r w:rsidRPr="00C0459E">
        <w:rPr>
          <w:rFonts w:asciiTheme="majorBidi" w:hAnsiTheme="majorBidi" w:cstheme="majorBidi"/>
          <w:sz w:val="24"/>
          <w:szCs w:val="24"/>
          <w:lang w:val="en-US"/>
        </w:rPr>
        <w:t xml:space="preserve"> SDM, </w:t>
      </w:r>
      <w:proofErr w:type="spellStart"/>
      <w:r w:rsidRPr="00C0459E">
        <w:rPr>
          <w:rFonts w:asciiTheme="majorBidi" w:hAnsiTheme="majorBidi" w:cstheme="majorBidi"/>
          <w:sz w:val="24"/>
          <w:szCs w:val="24"/>
          <w:lang w:val="en-US"/>
        </w:rPr>
        <w:t>kreatifitas</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kesejahteraan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dan sekitarnya, dan perubahan masyarakat yang lebih solid mempunyai image yang positif terhadap perubahan social. </w:t>
      </w:r>
    </w:p>
    <w:p w14:paraId="6CCC4484" w14:textId="539B394E" w:rsidR="00C0459E" w:rsidRDefault="00C0459E" w:rsidP="00C0459E">
      <w:pPr>
        <w:spacing w:after="0"/>
        <w:ind w:firstLine="567"/>
        <w:jc w:val="both"/>
        <w:rPr>
          <w:rFonts w:asciiTheme="majorBidi" w:hAnsiTheme="majorBidi" w:cstheme="majorBidi"/>
          <w:i/>
          <w:iCs/>
          <w:sz w:val="24"/>
          <w:szCs w:val="24"/>
        </w:rPr>
      </w:pPr>
      <w:r w:rsidRPr="00C0459E">
        <w:rPr>
          <w:rFonts w:asciiTheme="majorBidi" w:hAnsiTheme="majorBidi" w:cstheme="majorBidi"/>
          <w:sz w:val="24"/>
          <w:szCs w:val="24"/>
          <w:lang w:val="en-US"/>
        </w:rPr>
        <w:t xml:space="preserve">Setelah melaksanakan pendampingan penguatan sosial ekonomi </w:t>
      </w:r>
      <w:proofErr w:type="spellStart"/>
      <w:r w:rsidRPr="00C0459E">
        <w:rPr>
          <w:rFonts w:asciiTheme="majorBidi" w:hAnsiTheme="majorBidi" w:cstheme="majorBidi"/>
          <w:sz w:val="24"/>
          <w:szCs w:val="24"/>
          <w:lang w:val="en-US"/>
        </w:rPr>
        <w:t>kreatif</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perempuan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dan </w:t>
      </w:r>
      <w:proofErr w:type="spellStart"/>
      <w:r w:rsidRPr="00C0459E">
        <w:rPr>
          <w:rFonts w:asciiTheme="majorBidi" w:hAnsiTheme="majorBidi" w:cstheme="majorBidi"/>
          <w:sz w:val="24"/>
          <w:szCs w:val="24"/>
          <w:lang w:val="en-US"/>
        </w:rPr>
        <w:t>melihat</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hasil</w:t>
      </w:r>
      <w:proofErr w:type="spellEnd"/>
      <w:r w:rsidRPr="00C0459E">
        <w:rPr>
          <w:rFonts w:asciiTheme="majorBidi" w:hAnsiTheme="majorBidi" w:cstheme="majorBidi"/>
          <w:sz w:val="24"/>
          <w:szCs w:val="24"/>
          <w:lang w:val="en-US"/>
        </w:rPr>
        <w:t xml:space="preserve"> yang didapatkan, maka pendamping menyarankan kepada segenap warganya untuk terus berkreasi sesuai bakat masing-masing. Selanjutnya saran </w:t>
      </w:r>
      <w:proofErr w:type="spellStart"/>
      <w:r w:rsidRPr="00C0459E">
        <w:rPr>
          <w:rFonts w:asciiTheme="majorBidi" w:hAnsiTheme="majorBidi" w:cstheme="majorBidi"/>
          <w:sz w:val="24"/>
          <w:szCs w:val="24"/>
          <w:lang w:val="en-US"/>
        </w:rPr>
        <w:t>bagi</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pemerintahan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Kabupaten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Pasuruan</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selaku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pemegang</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kebijakan</w:t>
      </w:r>
      <w:proofErr w:type="spellEnd"/>
      <w:r w:rsidRPr="00C0459E">
        <w:rPr>
          <w:rFonts w:asciiTheme="majorBidi" w:hAnsiTheme="majorBidi" w:cstheme="majorBidi"/>
          <w:sz w:val="24"/>
          <w:szCs w:val="24"/>
          <w:lang w:val="en-US"/>
        </w:rPr>
        <w:t xml:space="preserve"> public hendaklah memfasilitasi dan memberikan modal usaha bagi masyarakat yang sudah menunjukan kreatifitas ekonominya. Hal ini sangat </w:t>
      </w:r>
      <w:proofErr w:type="spellStart"/>
      <w:r w:rsidRPr="00C0459E">
        <w:rPr>
          <w:rFonts w:asciiTheme="majorBidi" w:hAnsiTheme="majorBidi" w:cstheme="majorBidi"/>
          <w:sz w:val="24"/>
          <w:szCs w:val="24"/>
          <w:lang w:val="en-US"/>
        </w:rPr>
        <w:t>diharapkan</w:t>
      </w:r>
      <w:proofErr w:type="spellEnd"/>
      <w:r w:rsidRPr="00C0459E">
        <w:rPr>
          <w:rFonts w:asciiTheme="majorBidi" w:hAnsiTheme="majorBidi" w:cstheme="majorBidi"/>
          <w:sz w:val="24"/>
          <w:szCs w:val="24"/>
          <w:lang w:val="en-US"/>
        </w:rPr>
        <w:t xml:space="preserve"> oleh para </w:t>
      </w:r>
      <w:proofErr w:type="spellStart"/>
      <w:r w:rsidRPr="00C0459E">
        <w:rPr>
          <w:rFonts w:asciiTheme="majorBidi" w:hAnsiTheme="majorBidi" w:cstheme="majorBidi"/>
          <w:sz w:val="24"/>
          <w:szCs w:val="24"/>
          <w:lang w:val="en-US"/>
        </w:rPr>
        <w:t>ibu-ibu</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desa</w:t>
      </w:r>
      <w:proofErr w:type="spellEnd"/>
      <w:r w:rsidRPr="00C0459E">
        <w:rPr>
          <w:rFonts w:asciiTheme="majorBidi" w:hAnsiTheme="majorBidi" w:cstheme="majorBidi"/>
          <w:sz w:val="24"/>
          <w:szCs w:val="24"/>
          <w:lang w:val="en-US"/>
        </w:rPr>
        <w:t xml:space="preserve"> </w:t>
      </w:r>
      <w:proofErr w:type="spellStart"/>
      <w:r w:rsidRPr="00C0459E">
        <w:rPr>
          <w:rFonts w:asciiTheme="majorBidi" w:hAnsiTheme="majorBidi" w:cstheme="majorBidi"/>
          <w:sz w:val="24"/>
          <w:szCs w:val="24"/>
          <w:lang w:val="en-US"/>
        </w:rPr>
        <w:t>Tamansari</w:t>
      </w:r>
      <w:proofErr w:type="spellEnd"/>
      <w:r w:rsidRPr="00C0459E">
        <w:rPr>
          <w:rFonts w:asciiTheme="majorBidi" w:hAnsiTheme="majorBidi" w:cstheme="majorBidi"/>
          <w:sz w:val="24"/>
          <w:szCs w:val="24"/>
          <w:lang w:val="en-US"/>
        </w:rPr>
        <w:t xml:space="preserve"> demi lancarnya ekonomi dan kesejahteraan masyarakat, karena bakat mereka harus di topang dengan suntikan modal agar bisa berkembang dengan baik.</w:t>
      </w:r>
      <w:r w:rsidR="00B91BCC" w:rsidRPr="00B91BCC">
        <w:rPr>
          <w:rFonts w:asciiTheme="majorBidi" w:hAnsiTheme="majorBidi" w:cstheme="majorBidi"/>
          <w:sz w:val="24"/>
          <w:szCs w:val="24"/>
        </w:rPr>
        <w:t xml:space="preserve"> </w:t>
      </w:r>
      <w:bookmarkEnd w:id="2"/>
    </w:p>
    <w:p w14:paraId="6FFCEEDB" w14:textId="0C842D10" w:rsidR="00CA26F8" w:rsidRDefault="00CA26F8" w:rsidP="009D57DE">
      <w:pPr>
        <w:spacing w:after="0"/>
        <w:jc w:val="both"/>
        <w:rPr>
          <w:rFonts w:asciiTheme="majorBidi" w:hAnsiTheme="majorBidi" w:cstheme="majorBidi"/>
          <w:i/>
          <w:iCs/>
          <w:sz w:val="24"/>
          <w:szCs w:val="24"/>
        </w:rPr>
      </w:pPr>
    </w:p>
    <w:p w14:paraId="283ABECB" w14:textId="77777777" w:rsidR="007B3791" w:rsidRDefault="007B3791" w:rsidP="00FF31C8">
      <w:pPr>
        <w:spacing w:after="120"/>
        <w:jc w:val="both"/>
        <w:rPr>
          <w:rFonts w:ascii="Times New Roman" w:hAnsi="Times New Roman" w:cs="Times New Roman"/>
          <w:b/>
          <w:sz w:val="24"/>
          <w:szCs w:val="24"/>
          <w:lang w:val="en-US"/>
        </w:rPr>
      </w:pPr>
      <w:bookmarkStart w:id="3" w:name="_Toc52256367"/>
    </w:p>
    <w:p w14:paraId="01C8E51C" w14:textId="5CB1B35C" w:rsidR="00D63BBD" w:rsidRPr="008C63A0" w:rsidRDefault="00D63BBD" w:rsidP="00FF31C8">
      <w:pPr>
        <w:spacing w:after="120"/>
        <w:jc w:val="both"/>
        <w:rPr>
          <w:rFonts w:ascii="Times New Roman" w:hAnsi="Times New Roman" w:cs="Times New Roman"/>
          <w:b/>
          <w:sz w:val="24"/>
          <w:szCs w:val="24"/>
          <w:lang w:val="en-US"/>
        </w:rPr>
      </w:pPr>
      <w:r w:rsidRPr="00DA46FA">
        <w:rPr>
          <w:rFonts w:ascii="Times New Roman" w:hAnsi="Times New Roman" w:cs="Times New Roman"/>
          <w:b/>
          <w:sz w:val="24"/>
          <w:szCs w:val="24"/>
          <w:lang w:val="en-US"/>
        </w:rPr>
        <w:lastRenderedPageBreak/>
        <w:t>Daftar Pustaka</w:t>
      </w:r>
      <w:bookmarkEnd w:id="3"/>
    </w:p>
    <w:p w14:paraId="4AEBFA03" w14:textId="7A84F337" w:rsidR="00FF31C8" w:rsidRPr="00FF31C8" w:rsidRDefault="00FF31C8" w:rsidP="00FF31C8">
      <w:pPr>
        <w:pStyle w:val="FootnoteText"/>
        <w:spacing w:after="120"/>
        <w:ind w:left="567" w:hanging="567"/>
        <w:jc w:val="both"/>
        <w:rPr>
          <w:sz w:val="24"/>
          <w:szCs w:val="24"/>
        </w:rPr>
      </w:pPr>
      <w:r w:rsidRPr="00FF31C8">
        <w:rPr>
          <w:sz w:val="24"/>
          <w:szCs w:val="24"/>
        </w:rPr>
        <w:t xml:space="preserve">Ritzer, George &amp; Douglas J. Goodman. </w:t>
      </w:r>
      <w:r w:rsidRPr="00FF31C8">
        <w:rPr>
          <w:i/>
          <w:sz w:val="24"/>
          <w:szCs w:val="24"/>
        </w:rPr>
        <w:t>Teori Sosiologi.</w:t>
      </w:r>
      <w:r w:rsidRPr="00FF31C8">
        <w:rPr>
          <w:sz w:val="24"/>
          <w:szCs w:val="24"/>
        </w:rPr>
        <w:t xml:space="preserve"> </w:t>
      </w:r>
      <w:proofErr w:type="spellStart"/>
      <w:r w:rsidRPr="00FF31C8">
        <w:rPr>
          <w:sz w:val="24"/>
          <w:szCs w:val="24"/>
        </w:rPr>
        <w:t>terj</w:t>
      </w:r>
      <w:proofErr w:type="spellEnd"/>
      <w:r w:rsidRPr="00FF31C8">
        <w:rPr>
          <w:sz w:val="24"/>
          <w:szCs w:val="24"/>
        </w:rPr>
        <w:t>. Nurhadi. Yogyakarta: Kreasi Wacana, 2008.</w:t>
      </w:r>
    </w:p>
    <w:p w14:paraId="59E32D2A" w14:textId="51EEFDE8" w:rsidR="00FF31C8" w:rsidRPr="00FF31C8" w:rsidRDefault="00FF31C8" w:rsidP="00FF31C8">
      <w:pPr>
        <w:pStyle w:val="FootnoteText"/>
        <w:spacing w:after="120"/>
        <w:ind w:left="567" w:hanging="567"/>
        <w:jc w:val="both"/>
        <w:rPr>
          <w:sz w:val="24"/>
          <w:szCs w:val="24"/>
        </w:rPr>
      </w:pPr>
      <w:proofErr w:type="spellStart"/>
      <w:r w:rsidRPr="00FF31C8">
        <w:rPr>
          <w:sz w:val="24"/>
          <w:szCs w:val="24"/>
        </w:rPr>
        <w:t>Hariyanto</w:t>
      </w:r>
      <w:proofErr w:type="spellEnd"/>
      <w:r w:rsidRPr="00FF31C8">
        <w:rPr>
          <w:sz w:val="24"/>
          <w:szCs w:val="24"/>
        </w:rPr>
        <w:t xml:space="preserve">, Sindung. </w:t>
      </w:r>
      <w:r w:rsidRPr="00FF31C8">
        <w:rPr>
          <w:i/>
          <w:sz w:val="24"/>
          <w:szCs w:val="24"/>
        </w:rPr>
        <w:t>Spektrum Teori Sosial dari Klasik Hingga Post Modern.</w:t>
      </w:r>
      <w:r w:rsidRPr="00FF31C8">
        <w:rPr>
          <w:sz w:val="24"/>
          <w:szCs w:val="24"/>
        </w:rPr>
        <w:t xml:space="preserve"> Jogjakarta: </w:t>
      </w:r>
      <w:proofErr w:type="spellStart"/>
      <w:r w:rsidRPr="00FF31C8">
        <w:rPr>
          <w:sz w:val="24"/>
          <w:szCs w:val="24"/>
        </w:rPr>
        <w:t>Ar-ruz</w:t>
      </w:r>
      <w:proofErr w:type="spellEnd"/>
      <w:r w:rsidRPr="00FF31C8">
        <w:rPr>
          <w:sz w:val="24"/>
          <w:szCs w:val="24"/>
        </w:rPr>
        <w:t xml:space="preserve"> Media, 2012.</w:t>
      </w:r>
    </w:p>
    <w:p w14:paraId="7B48898F" w14:textId="1835991B" w:rsidR="00FF31C8" w:rsidRPr="00FF31C8" w:rsidRDefault="00FF31C8" w:rsidP="00FF31C8">
      <w:pPr>
        <w:pStyle w:val="FootnoteText"/>
        <w:spacing w:after="120"/>
        <w:ind w:left="567" w:hanging="567"/>
        <w:jc w:val="both"/>
        <w:rPr>
          <w:sz w:val="24"/>
          <w:szCs w:val="24"/>
        </w:rPr>
      </w:pPr>
      <w:r w:rsidRPr="00FF31C8">
        <w:rPr>
          <w:sz w:val="24"/>
          <w:szCs w:val="24"/>
        </w:rPr>
        <w:t xml:space="preserve">Wirawan, B. </w:t>
      </w:r>
      <w:r w:rsidRPr="00FF31C8">
        <w:rPr>
          <w:i/>
          <w:sz w:val="24"/>
          <w:szCs w:val="24"/>
        </w:rPr>
        <w:t xml:space="preserve">Teori-Teori Sosial Dalam Tiga Paradigma; </w:t>
      </w:r>
      <w:r w:rsidRPr="00FF31C8">
        <w:rPr>
          <w:i/>
          <w:iCs/>
          <w:sz w:val="24"/>
          <w:szCs w:val="24"/>
        </w:rPr>
        <w:t>Fakta Sosial, Definisi Sosial Dan Perilaku Sosial.</w:t>
      </w:r>
      <w:r w:rsidRPr="00FF31C8">
        <w:rPr>
          <w:sz w:val="24"/>
          <w:szCs w:val="24"/>
        </w:rPr>
        <w:t xml:space="preserve"> Jakarta: </w:t>
      </w:r>
      <w:proofErr w:type="spellStart"/>
      <w:r w:rsidRPr="00FF31C8">
        <w:rPr>
          <w:sz w:val="24"/>
          <w:szCs w:val="24"/>
        </w:rPr>
        <w:t>Kencana</w:t>
      </w:r>
      <w:proofErr w:type="spellEnd"/>
      <w:r w:rsidRPr="00FF31C8">
        <w:rPr>
          <w:sz w:val="24"/>
          <w:szCs w:val="24"/>
        </w:rPr>
        <w:t xml:space="preserve"> </w:t>
      </w:r>
      <w:proofErr w:type="spellStart"/>
      <w:r w:rsidRPr="00FF31C8">
        <w:rPr>
          <w:sz w:val="24"/>
          <w:szCs w:val="24"/>
        </w:rPr>
        <w:t>Prenadamedia</w:t>
      </w:r>
      <w:proofErr w:type="spellEnd"/>
      <w:r w:rsidRPr="00FF31C8">
        <w:rPr>
          <w:sz w:val="24"/>
          <w:szCs w:val="24"/>
        </w:rPr>
        <w:t xml:space="preserve"> Group, 2013.</w:t>
      </w:r>
    </w:p>
    <w:p w14:paraId="28D222F8" w14:textId="20750830" w:rsidR="00FF31C8" w:rsidRPr="00FF31C8" w:rsidRDefault="00FF31C8" w:rsidP="00FF31C8">
      <w:pPr>
        <w:pStyle w:val="FootnoteText"/>
        <w:spacing w:after="120"/>
        <w:ind w:left="567" w:hanging="567"/>
        <w:jc w:val="both"/>
        <w:rPr>
          <w:sz w:val="24"/>
          <w:szCs w:val="24"/>
        </w:rPr>
      </w:pPr>
      <w:r w:rsidRPr="00FF31C8">
        <w:rPr>
          <w:sz w:val="24"/>
          <w:szCs w:val="24"/>
        </w:rPr>
        <w:t xml:space="preserve">Susilo, Dwi dan </w:t>
      </w:r>
      <w:proofErr w:type="spellStart"/>
      <w:r w:rsidRPr="00FF31C8">
        <w:rPr>
          <w:sz w:val="24"/>
          <w:szCs w:val="24"/>
        </w:rPr>
        <w:t>Rachmad</w:t>
      </w:r>
      <w:proofErr w:type="spellEnd"/>
      <w:r w:rsidRPr="00FF31C8">
        <w:rPr>
          <w:sz w:val="24"/>
          <w:szCs w:val="24"/>
        </w:rPr>
        <w:t xml:space="preserve"> K. </w:t>
      </w:r>
      <w:r w:rsidRPr="00FF31C8">
        <w:rPr>
          <w:i/>
          <w:iCs/>
          <w:sz w:val="24"/>
          <w:szCs w:val="24"/>
        </w:rPr>
        <w:t xml:space="preserve">20 Tokoh Sosiologi Modern. </w:t>
      </w:r>
      <w:r w:rsidRPr="00FF31C8">
        <w:rPr>
          <w:sz w:val="24"/>
          <w:szCs w:val="24"/>
        </w:rPr>
        <w:t>Yogyakarta: Ar-Ruzz Media, 2008.</w:t>
      </w:r>
    </w:p>
    <w:p w14:paraId="20944CDA" w14:textId="4318129B" w:rsidR="00FF31C8" w:rsidRPr="00FF31C8" w:rsidRDefault="00FF31C8" w:rsidP="00FF31C8">
      <w:pPr>
        <w:pStyle w:val="FootnoteText"/>
        <w:spacing w:after="120"/>
        <w:ind w:left="567" w:hanging="567"/>
        <w:jc w:val="both"/>
        <w:rPr>
          <w:sz w:val="24"/>
          <w:szCs w:val="24"/>
        </w:rPr>
      </w:pPr>
      <w:r w:rsidRPr="00FF31C8">
        <w:rPr>
          <w:sz w:val="24"/>
          <w:szCs w:val="24"/>
        </w:rPr>
        <w:t xml:space="preserve">Margaret M. Poloma, </w:t>
      </w:r>
      <w:proofErr w:type="spellStart"/>
      <w:r w:rsidRPr="00FF31C8">
        <w:rPr>
          <w:i/>
          <w:iCs/>
          <w:sz w:val="24"/>
          <w:szCs w:val="24"/>
        </w:rPr>
        <w:t>Sosiologi</w:t>
      </w:r>
      <w:proofErr w:type="spellEnd"/>
      <w:r w:rsidRPr="00FF31C8">
        <w:rPr>
          <w:i/>
          <w:iCs/>
          <w:sz w:val="24"/>
          <w:szCs w:val="24"/>
        </w:rPr>
        <w:t xml:space="preserve"> </w:t>
      </w:r>
      <w:proofErr w:type="spellStart"/>
      <w:r w:rsidRPr="00FF31C8">
        <w:rPr>
          <w:i/>
          <w:iCs/>
          <w:sz w:val="24"/>
          <w:szCs w:val="24"/>
        </w:rPr>
        <w:t>Kontemporer</w:t>
      </w:r>
      <w:proofErr w:type="spellEnd"/>
      <w:r w:rsidRPr="00FF31C8">
        <w:rPr>
          <w:sz w:val="24"/>
          <w:szCs w:val="24"/>
        </w:rPr>
        <w:t xml:space="preserve">, </w:t>
      </w:r>
      <w:proofErr w:type="spellStart"/>
      <w:r w:rsidRPr="00FF31C8">
        <w:rPr>
          <w:sz w:val="24"/>
          <w:szCs w:val="24"/>
        </w:rPr>
        <w:t>terj</w:t>
      </w:r>
      <w:proofErr w:type="spellEnd"/>
      <w:r w:rsidRPr="00FF31C8">
        <w:rPr>
          <w:sz w:val="24"/>
          <w:szCs w:val="24"/>
        </w:rPr>
        <w:t xml:space="preserve">. </w:t>
      </w:r>
      <w:proofErr w:type="spellStart"/>
      <w:r w:rsidRPr="00FF31C8">
        <w:rPr>
          <w:sz w:val="24"/>
          <w:szCs w:val="24"/>
        </w:rPr>
        <w:t>tim</w:t>
      </w:r>
      <w:proofErr w:type="spellEnd"/>
      <w:r w:rsidRPr="00FF31C8">
        <w:rPr>
          <w:sz w:val="24"/>
          <w:szCs w:val="24"/>
        </w:rPr>
        <w:t xml:space="preserve"> </w:t>
      </w:r>
      <w:proofErr w:type="spellStart"/>
      <w:r w:rsidRPr="00FF31C8">
        <w:rPr>
          <w:sz w:val="24"/>
          <w:szCs w:val="24"/>
        </w:rPr>
        <w:t>Yasogama</w:t>
      </w:r>
      <w:proofErr w:type="spellEnd"/>
      <w:r w:rsidRPr="00FF31C8">
        <w:rPr>
          <w:sz w:val="24"/>
          <w:szCs w:val="24"/>
        </w:rPr>
        <w:t xml:space="preserve">. Jakarta: PT. Raja </w:t>
      </w:r>
      <w:proofErr w:type="spellStart"/>
      <w:r w:rsidRPr="00FF31C8">
        <w:rPr>
          <w:sz w:val="24"/>
          <w:szCs w:val="24"/>
        </w:rPr>
        <w:t>Grafindo</w:t>
      </w:r>
      <w:proofErr w:type="spellEnd"/>
      <w:r w:rsidRPr="00FF31C8">
        <w:rPr>
          <w:sz w:val="24"/>
          <w:szCs w:val="24"/>
        </w:rPr>
        <w:t xml:space="preserve"> </w:t>
      </w:r>
      <w:proofErr w:type="spellStart"/>
      <w:r w:rsidRPr="00FF31C8">
        <w:rPr>
          <w:sz w:val="24"/>
          <w:szCs w:val="24"/>
        </w:rPr>
        <w:t>Persada</w:t>
      </w:r>
      <w:proofErr w:type="spellEnd"/>
      <w:r w:rsidRPr="00FF31C8">
        <w:rPr>
          <w:sz w:val="24"/>
          <w:szCs w:val="24"/>
        </w:rPr>
        <w:t>.</w:t>
      </w:r>
    </w:p>
    <w:p w14:paraId="7E58A717" w14:textId="77777777" w:rsidR="00A01C45" w:rsidRPr="00DA46FA" w:rsidRDefault="00A01C45" w:rsidP="002572DA">
      <w:pPr>
        <w:pStyle w:val="FootnoteText"/>
        <w:spacing w:line="276" w:lineRule="auto"/>
        <w:jc w:val="both"/>
        <w:rPr>
          <w:sz w:val="22"/>
          <w:szCs w:val="24"/>
        </w:rPr>
      </w:pPr>
    </w:p>
    <w:sectPr w:rsidR="00A01C45" w:rsidRPr="00DA46FA" w:rsidSect="00A41271">
      <w:headerReference w:type="even" r:id="rId11"/>
      <w:headerReference w:type="default" r:id="rId12"/>
      <w:footerReference w:type="even" r:id="rId13"/>
      <w:footerReference w:type="default" r:id="rId14"/>
      <w:headerReference w:type="first" r:id="rId15"/>
      <w:footerReference w:type="first" r:id="rId16"/>
      <w:pgSz w:w="9979" w:h="14175" w:code="13"/>
      <w:pgMar w:top="1134" w:right="1134" w:bottom="1134" w:left="1134" w:header="709" w:footer="709" w:gutter="0"/>
      <w:pgNumType w:start="10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0F59F" w14:textId="77777777" w:rsidR="00A41271" w:rsidRDefault="00A41271" w:rsidP="00140F32">
      <w:pPr>
        <w:spacing w:after="0" w:line="240" w:lineRule="auto"/>
      </w:pPr>
      <w:r>
        <w:separator/>
      </w:r>
    </w:p>
  </w:endnote>
  <w:endnote w:type="continuationSeparator" w:id="0">
    <w:p w14:paraId="0995AFCC" w14:textId="77777777" w:rsidR="00A41271" w:rsidRDefault="00A41271" w:rsidP="0014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BA47A" w14:textId="77777777" w:rsidR="000C19A5" w:rsidRPr="005B7EED" w:rsidRDefault="000C19A5" w:rsidP="008E0A7A">
    <w:pPr>
      <w:pStyle w:val="Footer"/>
      <w:spacing w:before="120" w:after="0" w:line="240" w:lineRule="auto"/>
      <w:rPr>
        <w:sz w:val="24"/>
        <w:szCs w:val="24"/>
        <w:lang w:val="en-US"/>
      </w:rPr>
    </w:pPr>
    <w:r w:rsidRPr="005620A7">
      <w:rPr>
        <w:b/>
        <w:bCs/>
        <w:i/>
        <w:iCs/>
        <w:lang w:val="en-US"/>
      </w:rPr>
      <w:t>JPMD: Jurnal Pengabdian kepada Masyarakat Desa</w:t>
    </w:r>
    <w:r w:rsidRPr="005D3E6A">
      <w:t>, Vol</w:t>
    </w:r>
    <w:r>
      <w:rPr>
        <w:lang w:val="en-US"/>
      </w:rPr>
      <w:t>.</w:t>
    </w:r>
    <w:r w:rsidR="00FE7EC4">
      <w:rPr>
        <w:lang w:val="en-US"/>
      </w:rPr>
      <w:t>5</w:t>
    </w:r>
    <w:r w:rsidRPr="005D3E6A">
      <w:t xml:space="preserve">, </w:t>
    </w:r>
    <w:r w:rsidR="00FB1920">
      <w:t>Issue</w:t>
    </w:r>
    <w:r>
      <w:rPr>
        <w:lang w:val="en-US"/>
      </w:rPr>
      <w:t xml:space="preserve">. </w:t>
    </w:r>
    <w:r w:rsidR="00D63BBD">
      <w:rPr>
        <w:lang w:val="en-US"/>
      </w:rPr>
      <w:t>1</w:t>
    </w:r>
    <w:r w:rsidRPr="005D3E6A">
      <w:t>, 20</w:t>
    </w:r>
    <w:r>
      <w:rPr>
        <w:lang w:val="en-US"/>
      </w:rPr>
      <w:t>2</w:t>
    </w:r>
    <w:r w:rsidR="00F817C4">
      <w:rPr>
        <w:lang w:val="en-US"/>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2B63" w14:textId="77777777" w:rsidR="000C19A5" w:rsidRPr="00A01C45" w:rsidRDefault="000C19A5" w:rsidP="008E0A7A">
    <w:pPr>
      <w:pStyle w:val="Footer"/>
      <w:spacing w:before="120" w:after="0" w:line="240" w:lineRule="auto"/>
      <w:jc w:val="right"/>
      <w:rPr>
        <w:rFonts w:ascii="Times New Roman" w:hAnsi="Times New Roman" w:cs="Times New Roman"/>
        <w:sz w:val="20"/>
        <w:szCs w:val="20"/>
        <w:lang w:val="en-US"/>
      </w:rPr>
    </w:pPr>
    <w:r w:rsidRPr="00A01C45">
      <w:rPr>
        <w:rFonts w:ascii="Times New Roman" w:hAnsi="Times New Roman" w:cs="Times New Roman"/>
        <w:b/>
        <w:bCs/>
        <w:i/>
        <w:iCs/>
        <w:sz w:val="20"/>
        <w:szCs w:val="20"/>
        <w:lang w:val="en-US"/>
      </w:rPr>
      <w:t>JPMD: Jurnal Pengabdian kepada Masyarakat Desa</w:t>
    </w:r>
    <w:r w:rsidRPr="00A01C45">
      <w:rPr>
        <w:rFonts w:ascii="Times New Roman" w:hAnsi="Times New Roman" w:cs="Times New Roman"/>
        <w:sz w:val="20"/>
        <w:szCs w:val="20"/>
      </w:rPr>
      <w:t>, Vol</w:t>
    </w:r>
    <w:r w:rsidRPr="00A01C45">
      <w:rPr>
        <w:rFonts w:ascii="Times New Roman" w:hAnsi="Times New Roman" w:cs="Times New Roman"/>
        <w:sz w:val="20"/>
        <w:szCs w:val="20"/>
        <w:lang w:val="en-US"/>
      </w:rPr>
      <w:t>.</w:t>
    </w:r>
    <w:r w:rsidR="00C81566" w:rsidRPr="00A01C45">
      <w:rPr>
        <w:rFonts w:ascii="Times New Roman" w:hAnsi="Times New Roman" w:cs="Times New Roman"/>
        <w:sz w:val="20"/>
        <w:szCs w:val="20"/>
        <w:lang w:val="en-US"/>
      </w:rPr>
      <w:t>5</w:t>
    </w:r>
    <w:r w:rsidRPr="00A01C45">
      <w:rPr>
        <w:rFonts w:ascii="Times New Roman" w:hAnsi="Times New Roman" w:cs="Times New Roman"/>
        <w:sz w:val="20"/>
        <w:szCs w:val="20"/>
      </w:rPr>
      <w:t xml:space="preserve">, </w:t>
    </w:r>
    <w:r w:rsidR="00FB1920">
      <w:rPr>
        <w:rFonts w:ascii="Times New Roman" w:hAnsi="Times New Roman" w:cs="Times New Roman"/>
        <w:sz w:val="20"/>
        <w:szCs w:val="20"/>
      </w:rPr>
      <w:t>Issue</w:t>
    </w:r>
    <w:r w:rsidRPr="00A01C45">
      <w:rPr>
        <w:rFonts w:ascii="Times New Roman" w:hAnsi="Times New Roman" w:cs="Times New Roman"/>
        <w:sz w:val="20"/>
        <w:szCs w:val="20"/>
        <w:lang w:val="en-US"/>
      </w:rPr>
      <w:t xml:space="preserve">. </w:t>
    </w:r>
    <w:r w:rsidR="00C2430C" w:rsidRPr="00A01C45">
      <w:rPr>
        <w:rFonts w:ascii="Times New Roman" w:hAnsi="Times New Roman" w:cs="Times New Roman"/>
        <w:sz w:val="20"/>
        <w:szCs w:val="20"/>
        <w:lang w:val="en-US"/>
      </w:rPr>
      <w:t>1</w:t>
    </w:r>
    <w:r w:rsidRPr="00A01C45">
      <w:rPr>
        <w:rFonts w:ascii="Times New Roman" w:hAnsi="Times New Roman" w:cs="Times New Roman"/>
        <w:sz w:val="20"/>
        <w:szCs w:val="20"/>
      </w:rPr>
      <w:t>,</w:t>
    </w:r>
    <w:r w:rsidR="005E1944" w:rsidRPr="00A01C45">
      <w:rPr>
        <w:rFonts w:ascii="Times New Roman" w:hAnsi="Times New Roman" w:cs="Times New Roman"/>
        <w:sz w:val="20"/>
        <w:szCs w:val="20"/>
        <w:lang w:val="en-US"/>
      </w:rPr>
      <w:t xml:space="preserve"> </w:t>
    </w:r>
    <w:r w:rsidRPr="00A01C45">
      <w:rPr>
        <w:rFonts w:ascii="Times New Roman" w:hAnsi="Times New Roman" w:cs="Times New Roman"/>
        <w:sz w:val="20"/>
        <w:szCs w:val="20"/>
      </w:rPr>
      <w:t>20</w:t>
    </w:r>
    <w:r w:rsidRPr="00A01C45">
      <w:rPr>
        <w:rFonts w:ascii="Times New Roman" w:hAnsi="Times New Roman" w:cs="Times New Roman"/>
        <w:sz w:val="20"/>
        <w:szCs w:val="20"/>
        <w:lang w:val="en-US"/>
      </w:rPr>
      <w:t>2</w:t>
    </w:r>
    <w:r w:rsidR="00C81566" w:rsidRPr="00A01C45">
      <w:rPr>
        <w:rFonts w:ascii="Times New Roman" w:hAnsi="Times New Roman" w:cs="Times New Roman"/>
        <w:sz w:val="20"/>
        <w:szCs w:val="20"/>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921033"/>
      <w:docPartObj>
        <w:docPartGallery w:val="Page Numbers (Bottom of Page)"/>
        <w:docPartUnique/>
      </w:docPartObj>
    </w:sdtPr>
    <w:sdtEndPr>
      <w:rPr>
        <w:noProof/>
      </w:rPr>
    </w:sdtEndPr>
    <w:sdtContent>
      <w:p w14:paraId="3B171F76" w14:textId="77777777" w:rsidR="0062147A" w:rsidRDefault="0062147A">
        <w:pPr>
          <w:pStyle w:val="Footer"/>
          <w:jc w:val="center"/>
        </w:pPr>
      </w:p>
      <w:p w14:paraId="011EC352" w14:textId="77777777" w:rsidR="0062147A" w:rsidRDefault="006214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37BEEA" w14:textId="77777777" w:rsidR="0062147A" w:rsidRDefault="00621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F4F45" w14:textId="77777777" w:rsidR="00A41271" w:rsidRDefault="00A41271" w:rsidP="00140F32">
      <w:pPr>
        <w:spacing w:after="0" w:line="240" w:lineRule="auto"/>
      </w:pPr>
      <w:r>
        <w:separator/>
      </w:r>
    </w:p>
  </w:footnote>
  <w:footnote w:type="continuationSeparator" w:id="0">
    <w:p w14:paraId="602008D0" w14:textId="77777777" w:rsidR="00A41271" w:rsidRDefault="00A41271" w:rsidP="00140F32">
      <w:pPr>
        <w:spacing w:after="0" w:line="240" w:lineRule="auto"/>
      </w:pPr>
      <w:r>
        <w:continuationSeparator/>
      </w:r>
    </w:p>
  </w:footnote>
  <w:footnote w:id="1">
    <w:p w14:paraId="7803250D" w14:textId="77777777" w:rsidR="00C0459E" w:rsidRDefault="00C0459E" w:rsidP="00FF31C8">
      <w:pPr>
        <w:pStyle w:val="FootnoteText"/>
        <w:ind w:left="142" w:hanging="142"/>
        <w:jc w:val="both"/>
      </w:pPr>
      <w:r>
        <w:rPr>
          <w:rStyle w:val="FootnoteReference"/>
        </w:rPr>
        <w:footnoteRef/>
      </w:r>
      <w:r>
        <w:t xml:space="preserve"> George Ritzer &amp; Douglas J. Goodman, </w:t>
      </w:r>
      <w:r>
        <w:rPr>
          <w:i/>
        </w:rPr>
        <w:t>Teori Sosiologi</w:t>
      </w:r>
      <w:r>
        <w:t>, terj. Nurhadi (Yogyakarta: Kreasi Wacana, 2008), 260.</w:t>
      </w:r>
    </w:p>
  </w:footnote>
  <w:footnote w:id="2">
    <w:p w14:paraId="2BB16A38" w14:textId="77777777" w:rsidR="00C0459E" w:rsidRDefault="00C0459E" w:rsidP="00FF31C8">
      <w:pPr>
        <w:pStyle w:val="FootnoteText"/>
        <w:ind w:left="142" w:hanging="142"/>
        <w:jc w:val="both"/>
      </w:pPr>
      <w:r>
        <w:rPr>
          <w:rStyle w:val="FootnoteReference"/>
        </w:rPr>
        <w:footnoteRef/>
      </w:r>
      <w:r>
        <w:t xml:space="preserve"> Sindung </w:t>
      </w:r>
      <w:r>
        <w:t xml:space="preserve">Hariyanto, </w:t>
      </w:r>
      <w:r>
        <w:rPr>
          <w:i/>
        </w:rPr>
        <w:t>Spektrum Teori Sosial dari Klasik Hingga Post Modern.</w:t>
      </w:r>
      <w:r>
        <w:t xml:space="preserve"> (Jogjakarta: Ar-ruz Media, 2012), 20.</w:t>
      </w:r>
    </w:p>
  </w:footnote>
  <w:footnote w:id="3">
    <w:p w14:paraId="5044C1FB" w14:textId="77777777" w:rsidR="00C0459E" w:rsidRDefault="00C0459E" w:rsidP="00FF31C8">
      <w:pPr>
        <w:pStyle w:val="FootnoteText"/>
        <w:ind w:left="142" w:hanging="142"/>
        <w:jc w:val="both"/>
      </w:pPr>
      <w:r>
        <w:rPr>
          <w:rStyle w:val="FootnoteReference"/>
        </w:rPr>
        <w:footnoteRef/>
      </w:r>
      <w:r>
        <w:t xml:space="preserve"> I.B Wirawan, </w:t>
      </w:r>
      <w:r>
        <w:rPr>
          <w:i/>
        </w:rPr>
        <w:t xml:space="preserve">Teori-Teori Sosial Dalam Tiga Paradigma; </w:t>
      </w:r>
      <w:r>
        <w:t xml:space="preserve">fakta sosial, definisi sosial dan perilaku sosial, (Jakarta: Kencana </w:t>
      </w:r>
      <w:r>
        <w:t>Prenadamedia Group, 2013), 22.</w:t>
      </w:r>
    </w:p>
  </w:footnote>
  <w:footnote w:id="4">
    <w:p w14:paraId="78D299A4" w14:textId="4DB18DE2" w:rsidR="00C0459E" w:rsidRDefault="00C0459E" w:rsidP="00FF31C8">
      <w:pPr>
        <w:pStyle w:val="FootnoteText"/>
        <w:ind w:left="142" w:hanging="142"/>
        <w:jc w:val="both"/>
      </w:pPr>
      <w:r>
        <w:rPr>
          <w:rStyle w:val="FootnoteReference"/>
        </w:rPr>
        <w:footnoteRef/>
      </w:r>
      <w:r>
        <w:t xml:space="preserve"> Dwi Susilo,</w:t>
      </w:r>
      <w:r w:rsidR="00FF31C8">
        <w:t xml:space="preserve"> </w:t>
      </w:r>
      <w:r>
        <w:t xml:space="preserve">Rachmad K. </w:t>
      </w:r>
      <w:r>
        <w:rPr>
          <w:i/>
          <w:iCs/>
        </w:rPr>
        <w:t>20 Tokoh Sosiologi Modern</w:t>
      </w:r>
      <w:r>
        <w:t>, (Yogyakarta: Ar-Ruzz Media, 2008), 107.</w:t>
      </w:r>
    </w:p>
  </w:footnote>
  <w:footnote w:id="5">
    <w:p w14:paraId="425D1227" w14:textId="77777777" w:rsidR="00C0459E" w:rsidRDefault="00C0459E" w:rsidP="00FF31C8">
      <w:pPr>
        <w:pStyle w:val="FootnoteText"/>
        <w:ind w:left="142" w:hanging="142"/>
        <w:jc w:val="both"/>
      </w:pPr>
      <w:r>
        <w:rPr>
          <w:rStyle w:val="FootnoteReference"/>
        </w:rPr>
        <w:footnoteRef/>
      </w:r>
      <w:r>
        <w:t xml:space="preserve"> Margaret M. Poloma, </w:t>
      </w:r>
      <w:r>
        <w:rPr>
          <w:i/>
          <w:iCs/>
        </w:rPr>
        <w:t>Sosiologi Kontemporer</w:t>
      </w:r>
      <w:r>
        <w:t xml:space="preserve">, </w:t>
      </w:r>
      <w:r>
        <w:t>terj. tim YASOGAMA (Jakarta: PT. Raja Grafindo Persada), 173-174.</w:t>
      </w:r>
    </w:p>
  </w:footnote>
  <w:footnote w:id="6">
    <w:p w14:paraId="078E3977" w14:textId="77777777" w:rsidR="00C0459E" w:rsidRDefault="00C0459E" w:rsidP="00FF31C8">
      <w:pPr>
        <w:pStyle w:val="FootnoteText"/>
        <w:ind w:left="142" w:hanging="142"/>
        <w:jc w:val="both"/>
      </w:pPr>
      <w:r>
        <w:rPr>
          <w:rStyle w:val="FootnoteReference"/>
        </w:rPr>
        <w:footnoteRef/>
      </w:r>
      <w:r>
        <w:t xml:space="preserve"> </w:t>
      </w:r>
      <w:r>
        <w:rPr>
          <w:i/>
        </w:rPr>
        <w:t>Wirawan</w:t>
      </w:r>
      <w:r>
        <w:t xml:space="preserve">, </w:t>
      </w:r>
      <w:r>
        <w:rPr>
          <w:i/>
        </w:rPr>
        <w:t xml:space="preserve">Teori-Teori Sosial Dalam Tiga Paradigma, </w:t>
      </w:r>
      <w:r>
        <w:rPr>
          <w:iCs/>
        </w:rPr>
        <w:t>26.</w:t>
      </w:r>
    </w:p>
  </w:footnote>
  <w:footnote w:id="7">
    <w:p w14:paraId="763F2ECB" w14:textId="77777777" w:rsidR="00C0459E" w:rsidRDefault="00C0459E" w:rsidP="00FF31C8">
      <w:pPr>
        <w:pStyle w:val="FootnoteText"/>
        <w:ind w:left="142" w:hanging="142"/>
        <w:jc w:val="both"/>
      </w:pPr>
      <w:r>
        <w:rPr>
          <w:rStyle w:val="FootnoteReference"/>
        </w:rPr>
        <w:footnoteRef/>
      </w:r>
      <w:r>
        <w:t xml:space="preserve"> M. Poloma, </w:t>
      </w:r>
      <w:r>
        <w:rPr>
          <w:i/>
          <w:iCs/>
        </w:rPr>
        <w:t xml:space="preserve">Sosiologi Kontemporer, </w:t>
      </w:r>
      <w:r>
        <w:t>180.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76" w:type="pct"/>
      <w:tblInd w:w="-1152" w:type="dxa"/>
      <w:tblBorders>
        <w:insideV w:val="single" w:sz="4" w:space="0" w:color="auto"/>
      </w:tblBorders>
      <w:tblLook w:val="04A0" w:firstRow="1" w:lastRow="0" w:firstColumn="1" w:lastColumn="0" w:noHBand="0" w:noVBand="1"/>
    </w:tblPr>
    <w:tblGrid>
      <w:gridCol w:w="1260"/>
      <w:gridCol w:w="6568"/>
    </w:tblGrid>
    <w:tr w:rsidR="000C19A5" w:rsidRPr="00DA46FA" w14:paraId="34967A77" w14:textId="77777777" w:rsidTr="00B644E9">
      <w:tc>
        <w:tcPr>
          <w:tcW w:w="1260" w:type="dxa"/>
        </w:tcPr>
        <w:p w14:paraId="07BF0C7D" w14:textId="77777777" w:rsidR="000C19A5" w:rsidRPr="00DA46FA" w:rsidRDefault="000C19A5">
          <w:pPr>
            <w:pStyle w:val="Header"/>
            <w:jc w:val="right"/>
            <w:rPr>
              <w:rFonts w:ascii="Times New Roman" w:hAnsi="Times New Roman" w:cs="Times New Roman"/>
              <w:b/>
              <w:bCs/>
              <w:sz w:val="20"/>
              <w:szCs w:val="20"/>
            </w:rPr>
          </w:pPr>
          <w:r w:rsidRPr="00DA46FA">
            <w:rPr>
              <w:rFonts w:ascii="Times New Roman" w:hAnsi="Times New Roman" w:cs="Times New Roman"/>
              <w:sz w:val="20"/>
              <w:szCs w:val="20"/>
            </w:rPr>
            <w:fldChar w:fldCharType="begin"/>
          </w:r>
          <w:r w:rsidRPr="00DA46FA">
            <w:rPr>
              <w:rFonts w:ascii="Times New Roman" w:hAnsi="Times New Roman" w:cs="Times New Roman"/>
              <w:sz w:val="20"/>
              <w:szCs w:val="20"/>
            </w:rPr>
            <w:instrText xml:space="preserve"> PAGE   \* MERGEFORMAT </w:instrText>
          </w:r>
          <w:r w:rsidRPr="00DA46FA">
            <w:rPr>
              <w:rFonts w:ascii="Times New Roman" w:hAnsi="Times New Roman" w:cs="Times New Roman"/>
              <w:sz w:val="20"/>
              <w:szCs w:val="20"/>
            </w:rPr>
            <w:fldChar w:fldCharType="separate"/>
          </w:r>
          <w:r w:rsidR="00C81566">
            <w:rPr>
              <w:rFonts w:ascii="Times New Roman" w:hAnsi="Times New Roman" w:cs="Times New Roman"/>
              <w:noProof/>
              <w:sz w:val="20"/>
              <w:szCs w:val="20"/>
            </w:rPr>
            <w:t>12</w:t>
          </w:r>
          <w:r w:rsidRPr="00DA46FA">
            <w:rPr>
              <w:rFonts w:ascii="Times New Roman" w:hAnsi="Times New Roman" w:cs="Times New Roman"/>
              <w:noProof/>
              <w:sz w:val="20"/>
              <w:szCs w:val="20"/>
            </w:rPr>
            <w:fldChar w:fldCharType="end"/>
          </w:r>
        </w:p>
      </w:tc>
      <w:tc>
        <w:tcPr>
          <w:tcW w:w="0" w:type="auto"/>
          <w:noWrap/>
        </w:tcPr>
        <w:p w14:paraId="474EC989" w14:textId="5563AEBF" w:rsidR="00C81566" w:rsidRPr="0062147A" w:rsidRDefault="00FF31C8" w:rsidP="00C81566">
          <w:pPr>
            <w:spacing w:after="0"/>
            <w:rPr>
              <w:rFonts w:asciiTheme="minorHAnsi" w:hAnsiTheme="minorHAnsi" w:cstheme="minorHAnsi"/>
              <w:b/>
              <w:bCs/>
              <w:sz w:val="20"/>
              <w:szCs w:val="20"/>
              <w:lang w:val="en-ID"/>
            </w:rPr>
          </w:pPr>
          <w:r w:rsidRPr="00FF31C8">
            <w:rPr>
              <w:rFonts w:asciiTheme="minorHAnsi" w:hAnsiTheme="minorHAnsi" w:cstheme="minorHAnsi"/>
              <w:b/>
              <w:bCs/>
              <w:sz w:val="20"/>
              <w:szCs w:val="20"/>
              <w:lang w:val="en-US"/>
            </w:rPr>
            <w:t>Dewi Masita</w:t>
          </w:r>
        </w:p>
      </w:tc>
    </w:tr>
  </w:tbl>
  <w:p w14:paraId="0BE4FE13" w14:textId="77777777" w:rsidR="00B74A79" w:rsidRPr="00DA46FA" w:rsidRDefault="00B74A79">
    <w:pPr>
      <w:rPr>
        <w:rFonts w:ascii="Times New Roman" w:hAnsi="Times New Roman" w:cs="Times New Roman"/>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19" w:type="pct"/>
      <w:tblInd w:w="675" w:type="dxa"/>
      <w:tblLook w:val="01E0" w:firstRow="1" w:lastRow="1" w:firstColumn="1" w:lastColumn="1" w:noHBand="0" w:noVBand="0"/>
    </w:tblPr>
    <w:tblGrid>
      <w:gridCol w:w="6995"/>
      <w:gridCol w:w="1054"/>
    </w:tblGrid>
    <w:tr w:rsidR="000C19A5" w:rsidRPr="0057527F" w14:paraId="4BD9A581" w14:textId="77777777" w:rsidTr="00140F32">
      <w:tc>
        <w:tcPr>
          <w:tcW w:w="4345" w:type="pct"/>
          <w:tcBorders>
            <w:right w:val="single" w:sz="6" w:space="0" w:color="000000"/>
          </w:tcBorders>
        </w:tcPr>
        <w:p w14:paraId="29DA2262" w14:textId="75B66DF4" w:rsidR="000C19A5" w:rsidRPr="00C81566" w:rsidRDefault="00FF31C8" w:rsidP="00C81566">
          <w:pPr>
            <w:spacing w:after="0"/>
            <w:jc w:val="right"/>
            <w:rPr>
              <w:rFonts w:asciiTheme="minorHAnsi" w:hAnsiTheme="minorHAnsi" w:cstheme="majorBidi"/>
              <w:b/>
              <w:bCs/>
              <w:sz w:val="20"/>
              <w:szCs w:val="20"/>
              <w:lang w:val="en-US"/>
            </w:rPr>
          </w:pPr>
          <w:r w:rsidRPr="00C0459E">
            <w:rPr>
              <w:rFonts w:asciiTheme="minorHAnsi" w:hAnsiTheme="minorHAnsi" w:cstheme="majorBidi"/>
              <w:b/>
              <w:bCs/>
              <w:sz w:val="20"/>
              <w:szCs w:val="20"/>
              <w:lang w:val="en-US"/>
            </w:rPr>
            <w:t>Pendampingan</w:t>
          </w:r>
          <w:r w:rsidRPr="00FF31C8">
            <w:rPr>
              <w:rFonts w:asciiTheme="minorHAnsi" w:hAnsiTheme="minorHAnsi" w:cstheme="majorBidi"/>
              <w:b/>
              <w:bCs/>
              <w:sz w:val="20"/>
              <w:szCs w:val="20"/>
              <w:lang w:val="en-US"/>
            </w:rPr>
            <w:t xml:space="preserve"> Penguatan Ekonomi Kreatif Perempuan</w:t>
          </w:r>
        </w:p>
      </w:tc>
      <w:tc>
        <w:tcPr>
          <w:tcW w:w="655" w:type="pct"/>
          <w:tcBorders>
            <w:left w:val="single" w:sz="6" w:space="0" w:color="000000"/>
          </w:tcBorders>
        </w:tcPr>
        <w:p w14:paraId="3065C8EB" w14:textId="77777777" w:rsidR="000C19A5" w:rsidRPr="0057527F" w:rsidRDefault="000C19A5">
          <w:pPr>
            <w:pStyle w:val="Header"/>
            <w:rPr>
              <w:rFonts w:asciiTheme="minorHAnsi" w:hAnsiTheme="minorHAnsi" w:cstheme="minorHAnsi"/>
              <w:b/>
              <w:bCs/>
              <w:sz w:val="20"/>
              <w:szCs w:val="20"/>
            </w:rPr>
          </w:pPr>
          <w:r w:rsidRPr="0057527F">
            <w:rPr>
              <w:rFonts w:asciiTheme="minorHAnsi" w:hAnsiTheme="minorHAnsi" w:cstheme="minorHAnsi"/>
              <w:sz w:val="20"/>
              <w:szCs w:val="20"/>
            </w:rPr>
            <w:fldChar w:fldCharType="begin"/>
          </w:r>
          <w:r w:rsidRPr="0057527F">
            <w:rPr>
              <w:rFonts w:asciiTheme="minorHAnsi" w:hAnsiTheme="minorHAnsi" w:cstheme="minorHAnsi"/>
              <w:sz w:val="20"/>
              <w:szCs w:val="20"/>
            </w:rPr>
            <w:instrText xml:space="preserve"> PAGE   \* MERGEFORMAT </w:instrText>
          </w:r>
          <w:r w:rsidRPr="0057527F">
            <w:rPr>
              <w:rFonts w:asciiTheme="minorHAnsi" w:hAnsiTheme="minorHAnsi" w:cstheme="minorHAnsi"/>
              <w:sz w:val="20"/>
              <w:szCs w:val="20"/>
            </w:rPr>
            <w:fldChar w:fldCharType="separate"/>
          </w:r>
          <w:r w:rsidR="00C81566">
            <w:rPr>
              <w:rFonts w:asciiTheme="minorHAnsi" w:hAnsiTheme="minorHAnsi" w:cstheme="minorHAnsi"/>
              <w:noProof/>
              <w:sz w:val="20"/>
              <w:szCs w:val="20"/>
            </w:rPr>
            <w:t>11</w:t>
          </w:r>
          <w:r w:rsidRPr="0057527F">
            <w:rPr>
              <w:rFonts w:asciiTheme="minorHAnsi" w:hAnsiTheme="minorHAnsi" w:cstheme="minorHAnsi"/>
              <w:noProof/>
              <w:sz w:val="20"/>
              <w:szCs w:val="20"/>
            </w:rPr>
            <w:fldChar w:fldCharType="end"/>
          </w:r>
        </w:p>
      </w:tc>
    </w:tr>
  </w:tbl>
  <w:p w14:paraId="77AF204C" w14:textId="77777777" w:rsidR="00B74A79" w:rsidRPr="0057527F" w:rsidRDefault="00B74A79">
    <w:pPr>
      <w:rPr>
        <w:rFonts w:asciiTheme="minorHAnsi" w:hAnsiTheme="minorHAnsi" w:cstheme="minorHAnsi"/>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B10CB" w14:textId="77777777" w:rsidR="000C19A5" w:rsidRPr="00DA46FA" w:rsidRDefault="007805EF" w:rsidP="00231F35">
    <w:pPr>
      <w:pStyle w:val="Header"/>
      <w:spacing w:after="0" w:line="240" w:lineRule="auto"/>
      <w:ind w:right="-170"/>
      <w:rPr>
        <w:rFonts w:ascii="Times New Roman" w:hAnsi="Times New Roman" w:cs="Times New Roman"/>
        <w:lang w:val="en-US"/>
      </w:rPr>
    </w:pPr>
    <w:r w:rsidRPr="00DA46FA">
      <w:rPr>
        <w:rFonts w:ascii="Times New Roman" w:hAnsi="Times New Roman" w:cs="Times New Roman"/>
        <w:noProof/>
        <w:lang w:val="en-US"/>
      </w:rPr>
      <w:drawing>
        <wp:anchor distT="0" distB="0" distL="114300" distR="114300" simplePos="0" relativeHeight="251661312" behindDoc="0" locked="0" layoutInCell="1" allowOverlap="1" wp14:anchorId="52E97340" wp14:editId="60F74054">
          <wp:simplePos x="0" y="0"/>
          <wp:positionH relativeFrom="margin">
            <wp:posOffset>4218305</wp:posOffset>
          </wp:positionH>
          <wp:positionV relativeFrom="margin">
            <wp:posOffset>-895350</wp:posOffset>
          </wp:positionV>
          <wp:extent cx="838200" cy="295275"/>
          <wp:effectExtent l="0" t="0" r="0" b="9525"/>
          <wp:wrapSquare wrapText="bothSides"/>
          <wp:docPr id="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0C19A5" w:rsidRPr="00DA46FA">
      <w:rPr>
        <w:rFonts w:ascii="Times New Roman" w:hAnsi="Times New Roman" w:cs="Times New Roman"/>
        <w:b/>
        <w:lang w:val="en-US"/>
      </w:rPr>
      <w:t>JPMD: Jurnal Pengabdian kepada Masyarakat Desa</w:t>
    </w:r>
  </w:p>
  <w:p w14:paraId="4D60405E" w14:textId="77777777" w:rsidR="000C19A5" w:rsidRPr="00DA46FA" w:rsidRDefault="000C19A5" w:rsidP="008E0A7A">
    <w:pPr>
      <w:pStyle w:val="Header"/>
      <w:spacing w:after="0" w:line="240" w:lineRule="auto"/>
      <w:ind w:right="-170"/>
      <w:rPr>
        <w:rFonts w:ascii="Times New Roman" w:hAnsi="Times New Roman" w:cs="Times New Roman"/>
        <w:lang w:val="en-US"/>
      </w:rPr>
    </w:pPr>
    <w:r w:rsidRPr="00DA46FA">
      <w:rPr>
        <w:rFonts w:ascii="Times New Roman" w:hAnsi="Times New Roman" w:cs="Times New Roman"/>
        <w:lang w:val="en-US"/>
      </w:rPr>
      <w:t xml:space="preserve">Volume </w:t>
    </w:r>
    <w:r w:rsidR="00C81566">
      <w:rPr>
        <w:rFonts w:ascii="Times New Roman" w:hAnsi="Times New Roman" w:cs="Times New Roman"/>
        <w:lang w:val="en-US"/>
      </w:rPr>
      <w:t>5</w:t>
    </w:r>
    <w:r w:rsidRPr="00DA46FA">
      <w:rPr>
        <w:rFonts w:ascii="Times New Roman" w:hAnsi="Times New Roman" w:cs="Times New Roman"/>
        <w:lang w:val="en-US"/>
      </w:rPr>
      <w:t xml:space="preserve">, </w:t>
    </w:r>
    <w:r w:rsidR="0062147A">
      <w:rPr>
        <w:rFonts w:ascii="Times New Roman" w:hAnsi="Times New Roman" w:cs="Times New Roman"/>
        <w:lang w:val="en-US"/>
      </w:rPr>
      <w:t>Issue</w:t>
    </w:r>
    <w:r w:rsidRPr="00DA46FA">
      <w:rPr>
        <w:rFonts w:ascii="Times New Roman" w:hAnsi="Times New Roman" w:cs="Times New Roman"/>
        <w:lang w:val="en-US"/>
      </w:rPr>
      <w:t xml:space="preserve"> </w:t>
    </w:r>
    <w:r w:rsidR="00D63BBD" w:rsidRPr="00DA46FA">
      <w:rPr>
        <w:rFonts w:ascii="Times New Roman" w:hAnsi="Times New Roman" w:cs="Times New Roman"/>
        <w:lang w:val="en-US"/>
      </w:rPr>
      <w:t>1</w:t>
    </w:r>
    <w:r w:rsidRPr="00DA46FA">
      <w:rPr>
        <w:rFonts w:ascii="Times New Roman" w:hAnsi="Times New Roman" w:cs="Times New Roman"/>
        <w:lang w:val="en-US"/>
      </w:rPr>
      <w:t>,</w:t>
    </w:r>
    <w:r w:rsidR="008E0A7A" w:rsidRPr="00DA46FA">
      <w:rPr>
        <w:rFonts w:ascii="Times New Roman" w:hAnsi="Times New Roman" w:cs="Times New Roman"/>
        <w:lang w:val="en-US"/>
      </w:rPr>
      <w:t xml:space="preserve"> </w:t>
    </w:r>
    <w:r w:rsidRPr="00DA46FA">
      <w:rPr>
        <w:rFonts w:ascii="Times New Roman" w:hAnsi="Times New Roman" w:cs="Times New Roman"/>
        <w:lang w:val="en-US"/>
      </w:rPr>
      <w:t>20</w:t>
    </w:r>
    <w:r w:rsidR="00CD6973" w:rsidRPr="00DA46FA">
      <w:rPr>
        <w:rFonts w:ascii="Times New Roman" w:hAnsi="Times New Roman" w:cs="Times New Roman"/>
        <w:lang w:val="en-US"/>
      </w:rPr>
      <w:t>2</w:t>
    </w:r>
    <w:r w:rsidR="00C81566">
      <w:rPr>
        <w:rFonts w:ascii="Times New Roman" w:hAnsi="Times New Roman" w:cs="Times New Roman"/>
        <w:lang w:val="en-US"/>
      </w:rPr>
      <w:t>4</w:t>
    </w:r>
    <w:r w:rsidRPr="00DA46FA">
      <w:rPr>
        <w:rFonts w:ascii="Times New Roman" w:hAnsi="Times New Roman" w:cs="Times New Roman"/>
        <w:lang w:val="en-US"/>
      </w:rPr>
      <w:tab/>
    </w:r>
  </w:p>
  <w:p w14:paraId="00924379" w14:textId="77777777" w:rsidR="000C19A5" w:rsidRPr="00DA46FA" w:rsidRDefault="000C19A5" w:rsidP="00231F35">
    <w:pPr>
      <w:pStyle w:val="Header"/>
      <w:spacing w:after="0" w:line="240" w:lineRule="auto"/>
      <w:ind w:right="-170"/>
      <w:rPr>
        <w:rFonts w:ascii="Times New Roman" w:hAnsi="Times New Roman" w:cs="Times New Roman"/>
        <w:lang w:val="en-US"/>
      </w:rPr>
    </w:pPr>
    <w:r w:rsidRPr="00DA46FA">
      <w:rPr>
        <w:rFonts w:ascii="Times New Roman" w:hAnsi="Times New Roman" w:cs="Times New Roman"/>
        <w:b/>
        <w:noProof/>
        <w:lang w:val="en-US"/>
      </w:rPr>
      <mc:AlternateContent>
        <mc:Choice Requires="wps">
          <w:drawing>
            <wp:anchor distT="0" distB="0" distL="114300" distR="114300" simplePos="0" relativeHeight="251660288" behindDoc="0" locked="0" layoutInCell="1" allowOverlap="1" wp14:anchorId="086BCDCE" wp14:editId="2AC311E8">
              <wp:simplePos x="0" y="0"/>
              <wp:positionH relativeFrom="column">
                <wp:posOffset>3007129</wp:posOffset>
              </wp:positionH>
              <wp:positionV relativeFrom="paragraph">
                <wp:posOffset>15999</wp:posOffset>
              </wp:positionV>
              <wp:extent cx="2148848" cy="521532"/>
              <wp:effectExtent l="0" t="0" r="0" b="0"/>
              <wp:wrapNone/>
              <wp:docPr id="8" name="Text Box 8"/>
              <wp:cNvGraphicFramePr/>
              <a:graphic xmlns:a="http://schemas.openxmlformats.org/drawingml/2006/main">
                <a:graphicData uri="http://schemas.microsoft.com/office/word/2010/wordprocessingShape">
                  <wps:wsp>
                    <wps:cNvSpPr txBox="1"/>
                    <wps:spPr>
                      <a:xfrm>
                        <a:off x="0" y="0"/>
                        <a:ext cx="2148848" cy="521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13C33" w14:textId="77777777" w:rsidR="000C19A5" w:rsidRPr="005D6324" w:rsidRDefault="000C19A5" w:rsidP="005D6324">
                          <w:pPr>
                            <w:spacing w:after="0" w:line="240" w:lineRule="auto"/>
                            <w:jc w:val="right"/>
                            <w:rPr>
                              <w:rFonts w:ascii="Times New Roman" w:hAnsi="Times New Roman" w:cs="Times New Roman"/>
                              <w:sz w:val="16"/>
                              <w:lang w:val="en-US"/>
                            </w:rPr>
                          </w:pPr>
                          <w:r w:rsidRPr="005D6324">
                            <w:rPr>
                              <w:rFonts w:ascii="Times New Roman" w:hAnsi="Times New Roman" w:cs="Times New Roman"/>
                              <w:sz w:val="16"/>
                            </w:rPr>
                            <w:t>This work is licensed under a Creative Commons</w:t>
                          </w:r>
                          <w:r w:rsidRPr="005D6324">
                            <w:rPr>
                              <w:rFonts w:ascii="Times New Roman" w:hAnsi="Times New Roman" w:cs="Times New Roman"/>
                              <w:sz w:val="16"/>
                              <w:lang w:val="en-US"/>
                            </w:rPr>
                            <w:t xml:space="preserve"> </w:t>
                          </w:r>
                          <w:r w:rsidRPr="005D6324">
                            <w:rPr>
                              <w:rFonts w:ascii="Times New Roman" w:hAnsi="Times New Roman" w:cs="Times New Roman"/>
                              <w:sz w:val="16"/>
                            </w:rPr>
                            <w:t>Attribution‐ShareAlike 4.0 International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BCDCE" id="_x0000_t202" coordsize="21600,21600" o:spt="202" path="m,l,21600r21600,l21600,xe">
              <v:stroke joinstyle="miter"/>
              <v:path gradientshapeok="t" o:connecttype="rect"/>
            </v:shapetype>
            <v:shape id="Text Box 8" o:spid="_x0000_s1026" type="#_x0000_t202" style="position:absolute;margin-left:236.8pt;margin-top:1.25pt;width:169.2pt;height:4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" filled="f" stroked="f" strokeweight=".5pt">
              <v:textbox>
                <w:txbxContent>
                  <w:p w14:paraId="51D13C33" w14:textId="77777777" w:rsidR="000C19A5" w:rsidRPr="005D6324" w:rsidRDefault="000C19A5" w:rsidP="005D6324">
                    <w:pPr>
                      <w:spacing w:after="0" w:line="240" w:lineRule="auto"/>
                      <w:jc w:val="right"/>
                      <w:rPr>
                        <w:rFonts w:ascii="Times New Roman" w:hAnsi="Times New Roman" w:cs="Times New Roman"/>
                        <w:sz w:val="16"/>
                        <w:lang w:val="en-US"/>
                      </w:rPr>
                    </w:pPr>
                    <w:r w:rsidRPr="005D6324">
                      <w:rPr>
                        <w:rFonts w:ascii="Times New Roman" w:hAnsi="Times New Roman" w:cs="Times New Roman"/>
                        <w:sz w:val="16"/>
                      </w:rPr>
                      <w:t>This work is licensed under a Creative Commons</w:t>
                    </w:r>
                    <w:r w:rsidRPr="005D6324">
                      <w:rPr>
                        <w:rFonts w:ascii="Times New Roman" w:hAnsi="Times New Roman" w:cs="Times New Roman"/>
                        <w:sz w:val="16"/>
                        <w:lang w:val="en-US"/>
                      </w:rPr>
                      <w:t xml:space="preserve"> </w:t>
                    </w:r>
                    <w:r w:rsidRPr="005D6324">
                      <w:rPr>
                        <w:rFonts w:ascii="Times New Roman" w:hAnsi="Times New Roman" w:cs="Times New Roman"/>
                        <w:sz w:val="16"/>
                      </w:rPr>
                      <w:t>Attribution‐ShareAlike 4.0 International License</w:t>
                    </w:r>
                  </w:p>
                </w:txbxContent>
              </v:textbox>
            </v:shape>
          </w:pict>
        </mc:Fallback>
      </mc:AlternateContent>
    </w:r>
    <w:r w:rsidRPr="00DA46FA">
      <w:rPr>
        <w:rFonts w:ascii="Times New Roman" w:hAnsi="Times New Roman" w:cs="Times New Roman"/>
        <w:lang w:val="en-US"/>
      </w:rPr>
      <w:t xml:space="preserve">e-ISSN: </w:t>
    </w:r>
    <w:r w:rsidR="006B171B" w:rsidRPr="00DA46FA">
      <w:rPr>
        <w:rFonts w:ascii="Times New Roman" w:hAnsi="Times New Roman" w:cs="Times New Roman"/>
        <w:lang w:val="en-US"/>
      </w:rPr>
      <w:t>2745-5947</w:t>
    </w:r>
  </w:p>
  <w:p w14:paraId="06332CF6" w14:textId="77777777" w:rsidR="000C19A5" w:rsidRPr="00DA46FA" w:rsidRDefault="00000000" w:rsidP="00231F35">
    <w:pPr>
      <w:pStyle w:val="Header"/>
      <w:spacing w:after="0" w:line="240" w:lineRule="auto"/>
      <w:ind w:right="-170"/>
      <w:rPr>
        <w:rFonts w:ascii="Times New Roman" w:hAnsi="Times New Roman" w:cs="Times New Roman"/>
        <w:sz w:val="24"/>
        <w:lang w:val="en-US"/>
      </w:rPr>
    </w:pPr>
    <w:hyperlink r:id="rId2" w:history="1">
      <w:r w:rsidR="000C19A5" w:rsidRPr="00DA46FA">
        <w:rPr>
          <w:rStyle w:val="Hyperlink"/>
          <w:rFonts w:ascii="Times New Roman" w:hAnsi="Times New Roman" w:cs="Times New Roman"/>
          <w:color w:val="auto"/>
          <w:u w:val="none"/>
        </w:rPr>
        <w:t>https://ejournal.iaifa.ac.id/index.php/</w:t>
      </w:r>
    </w:hyperlink>
    <w:proofErr w:type="spellStart"/>
    <w:r w:rsidR="000C19A5" w:rsidRPr="00DA46FA">
      <w:rPr>
        <w:rStyle w:val="Hyperlink"/>
        <w:rFonts w:ascii="Times New Roman" w:hAnsi="Times New Roman" w:cs="Times New Roman"/>
        <w:color w:val="auto"/>
        <w:u w:val="none"/>
        <w:lang w:val="en-US"/>
      </w:rPr>
      <w:t>jpmd</w:t>
    </w:r>
    <w:proofErr w:type="spellEnd"/>
  </w:p>
  <w:p w14:paraId="74508F17" w14:textId="77777777" w:rsidR="000C19A5" w:rsidRPr="00DA46FA" w:rsidRDefault="000C19A5" w:rsidP="00231F35">
    <w:pPr>
      <w:pStyle w:val="Header"/>
      <w:spacing w:after="0" w:line="240" w:lineRule="auto"/>
      <w:ind w:right="-170"/>
      <w:rPr>
        <w:rFonts w:ascii="Times New Roman" w:hAnsi="Times New Roman" w:cs="Times New Roman"/>
      </w:rPr>
    </w:pPr>
    <w:r w:rsidRPr="00DA46FA">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892C25B" wp14:editId="5136E510">
              <wp:simplePos x="0" y="0"/>
              <wp:positionH relativeFrom="column">
                <wp:posOffset>16756</wp:posOffset>
              </wp:positionH>
              <wp:positionV relativeFrom="paragraph">
                <wp:posOffset>104793</wp:posOffset>
              </wp:positionV>
              <wp:extent cx="485608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48560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6D7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8.25pt" to="38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" strokecolor="black [3213]" strokeweight="1.5pt">
              <v:stroke joinstyle="miter"/>
            </v:line>
          </w:pict>
        </mc:Fallback>
      </mc:AlternateContent>
    </w:r>
  </w:p>
  <w:p w14:paraId="518E53C2" w14:textId="77777777" w:rsidR="000C19A5" w:rsidRPr="00DA46FA" w:rsidRDefault="000C19A5" w:rsidP="00231F35">
    <w:pPr>
      <w:pStyle w:val="Header"/>
      <w:spacing w:after="0" w:line="240" w:lineRule="auto"/>
      <w:ind w:firstLine="72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3265"/>
      </v:shape>
    </w:pict>
  </w:numPicBullet>
  <w:abstractNum w:abstractNumId="0" w15:restartNumberingAfterBreak="0">
    <w:nsid w:val="013B622C"/>
    <w:multiLevelType w:val="hybridMultilevel"/>
    <w:tmpl w:val="2F54FBC0"/>
    <w:lvl w:ilvl="0" w:tplc="99D2B40E">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 w15:restartNumberingAfterBreak="0">
    <w:nsid w:val="02621D8C"/>
    <w:multiLevelType w:val="hybridMultilevel"/>
    <w:tmpl w:val="3A6EFC2C"/>
    <w:lvl w:ilvl="0" w:tplc="F0A827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E1325A"/>
    <w:multiLevelType w:val="hybridMultilevel"/>
    <w:tmpl w:val="F3EAF9A2"/>
    <w:lvl w:ilvl="0" w:tplc="818AFB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82C7E"/>
    <w:multiLevelType w:val="hybridMultilevel"/>
    <w:tmpl w:val="2D86E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3077"/>
    <w:multiLevelType w:val="hybridMultilevel"/>
    <w:tmpl w:val="E4D6618C"/>
    <w:lvl w:ilvl="0" w:tplc="C4268304">
      <w:start w:val="1"/>
      <w:numFmt w:val="decimal"/>
      <w:lvlText w:val="%1."/>
      <w:lvlJc w:val="left"/>
      <w:pPr>
        <w:ind w:left="647" w:hanging="454"/>
      </w:pPr>
      <w:rPr>
        <w:rFonts w:ascii="Cambria" w:eastAsia="Cambria" w:hAnsi="Cambria" w:cs="Cambria" w:hint="default"/>
        <w:color w:val="231F20"/>
        <w:w w:val="98"/>
        <w:sz w:val="21"/>
        <w:szCs w:val="21"/>
        <w:lang w:val="ms" w:eastAsia="en-US" w:bidi="ar-SA"/>
      </w:rPr>
    </w:lvl>
    <w:lvl w:ilvl="1" w:tplc="9594D11A">
      <w:numFmt w:val="bullet"/>
      <w:lvlText w:val="•"/>
      <w:lvlJc w:val="left"/>
      <w:pPr>
        <w:ind w:left="1266" w:hanging="454"/>
      </w:pPr>
      <w:rPr>
        <w:rFonts w:hint="default"/>
        <w:lang w:val="ms" w:eastAsia="en-US" w:bidi="ar-SA"/>
      </w:rPr>
    </w:lvl>
    <w:lvl w:ilvl="2" w:tplc="7292C19C">
      <w:numFmt w:val="bullet"/>
      <w:lvlText w:val="•"/>
      <w:lvlJc w:val="left"/>
      <w:pPr>
        <w:ind w:left="1893" w:hanging="454"/>
      </w:pPr>
      <w:rPr>
        <w:rFonts w:hint="default"/>
        <w:lang w:val="ms" w:eastAsia="en-US" w:bidi="ar-SA"/>
      </w:rPr>
    </w:lvl>
    <w:lvl w:ilvl="3" w:tplc="34AAB476">
      <w:numFmt w:val="bullet"/>
      <w:lvlText w:val="•"/>
      <w:lvlJc w:val="left"/>
      <w:pPr>
        <w:ind w:left="2520" w:hanging="454"/>
      </w:pPr>
      <w:rPr>
        <w:rFonts w:hint="default"/>
        <w:lang w:val="ms" w:eastAsia="en-US" w:bidi="ar-SA"/>
      </w:rPr>
    </w:lvl>
    <w:lvl w:ilvl="4" w:tplc="A1DACA74">
      <w:numFmt w:val="bullet"/>
      <w:lvlText w:val="•"/>
      <w:lvlJc w:val="left"/>
      <w:pPr>
        <w:ind w:left="3146" w:hanging="454"/>
      </w:pPr>
      <w:rPr>
        <w:rFonts w:hint="default"/>
        <w:lang w:val="ms" w:eastAsia="en-US" w:bidi="ar-SA"/>
      </w:rPr>
    </w:lvl>
    <w:lvl w:ilvl="5" w:tplc="4956007E">
      <w:numFmt w:val="bullet"/>
      <w:lvlText w:val="•"/>
      <w:lvlJc w:val="left"/>
      <w:pPr>
        <w:ind w:left="3773" w:hanging="454"/>
      </w:pPr>
      <w:rPr>
        <w:rFonts w:hint="default"/>
        <w:lang w:val="ms" w:eastAsia="en-US" w:bidi="ar-SA"/>
      </w:rPr>
    </w:lvl>
    <w:lvl w:ilvl="6" w:tplc="4BEAB70C">
      <w:numFmt w:val="bullet"/>
      <w:lvlText w:val="•"/>
      <w:lvlJc w:val="left"/>
      <w:pPr>
        <w:ind w:left="4400" w:hanging="454"/>
      </w:pPr>
      <w:rPr>
        <w:rFonts w:hint="default"/>
        <w:lang w:val="ms" w:eastAsia="en-US" w:bidi="ar-SA"/>
      </w:rPr>
    </w:lvl>
    <w:lvl w:ilvl="7" w:tplc="FC9479F0">
      <w:numFmt w:val="bullet"/>
      <w:lvlText w:val="•"/>
      <w:lvlJc w:val="left"/>
      <w:pPr>
        <w:ind w:left="5027" w:hanging="454"/>
      </w:pPr>
      <w:rPr>
        <w:rFonts w:hint="default"/>
        <w:lang w:val="ms" w:eastAsia="en-US" w:bidi="ar-SA"/>
      </w:rPr>
    </w:lvl>
    <w:lvl w:ilvl="8" w:tplc="4F54A2DC">
      <w:numFmt w:val="bullet"/>
      <w:lvlText w:val="•"/>
      <w:lvlJc w:val="left"/>
      <w:pPr>
        <w:ind w:left="5653" w:hanging="454"/>
      </w:pPr>
      <w:rPr>
        <w:rFonts w:hint="default"/>
        <w:lang w:val="ms" w:eastAsia="en-US" w:bidi="ar-SA"/>
      </w:rPr>
    </w:lvl>
  </w:abstractNum>
  <w:abstractNum w:abstractNumId="5" w15:restartNumberingAfterBreak="0">
    <w:nsid w:val="06ED648A"/>
    <w:multiLevelType w:val="hybridMultilevel"/>
    <w:tmpl w:val="F87C5D8A"/>
    <w:lvl w:ilvl="0" w:tplc="F140B3EC">
      <w:start w:val="1"/>
      <w:numFmt w:val="decimal"/>
      <w:lvlText w:val="%1."/>
      <w:lvlJc w:val="left"/>
      <w:pPr>
        <w:ind w:left="1077" w:hanging="360"/>
      </w:pPr>
      <w:rPr>
        <w:rFonts w:eastAsia="Times New Roman" w:hint="default"/>
        <w:b/>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6" w15:restartNumberingAfterBreak="0">
    <w:nsid w:val="073C45CC"/>
    <w:multiLevelType w:val="hybridMultilevel"/>
    <w:tmpl w:val="A7341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D072EA"/>
    <w:multiLevelType w:val="hybridMultilevel"/>
    <w:tmpl w:val="7892EB32"/>
    <w:lvl w:ilvl="0" w:tplc="76C864D6">
      <w:start w:val="1"/>
      <w:numFmt w:val="lowerLetter"/>
      <w:lvlText w:val="%1."/>
      <w:lvlJc w:val="left"/>
      <w:pPr>
        <w:ind w:left="647" w:hanging="454"/>
      </w:pPr>
      <w:rPr>
        <w:rFonts w:ascii="Arial MT" w:eastAsia="Arial MT" w:hAnsi="Arial MT" w:cs="Arial MT" w:hint="default"/>
        <w:spacing w:val="-1"/>
        <w:w w:val="100"/>
        <w:sz w:val="22"/>
        <w:szCs w:val="22"/>
        <w:lang w:val="ms" w:eastAsia="en-US" w:bidi="ar-SA"/>
      </w:rPr>
    </w:lvl>
    <w:lvl w:ilvl="1" w:tplc="EAC294B6">
      <w:numFmt w:val="bullet"/>
      <w:lvlText w:val="•"/>
      <w:lvlJc w:val="left"/>
      <w:pPr>
        <w:ind w:left="1266" w:hanging="454"/>
      </w:pPr>
      <w:rPr>
        <w:rFonts w:hint="default"/>
        <w:lang w:val="ms" w:eastAsia="en-US" w:bidi="ar-SA"/>
      </w:rPr>
    </w:lvl>
    <w:lvl w:ilvl="2" w:tplc="A34ADD58">
      <w:numFmt w:val="bullet"/>
      <w:lvlText w:val="•"/>
      <w:lvlJc w:val="left"/>
      <w:pPr>
        <w:ind w:left="1893" w:hanging="454"/>
      </w:pPr>
      <w:rPr>
        <w:rFonts w:hint="default"/>
        <w:lang w:val="ms" w:eastAsia="en-US" w:bidi="ar-SA"/>
      </w:rPr>
    </w:lvl>
    <w:lvl w:ilvl="3" w:tplc="229AED44">
      <w:numFmt w:val="bullet"/>
      <w:lvlText w:val="•"/>
      <w:lvlJc w:val="left"/>
      <w:pPr>
        <w:ind w:left="2520" w:hanging="454"/>
      </w:pPr>
      <w:rPr>
        <w:rFonts w:hint="default"/>
        <w:lang w:val="ms" w:eastAsia="en-US" w:bidi="ar-SA"/>
      </w:rPr>
    </w:lvl>
    <w:lvl w:ilvl="4" w:tplc="C87848F0">
      <w:numFmt w:val="bullet"/>
      <w:lvlText w:val="•"/>
      <w:lvlJc w:val="left"/>
      <w:pPr>
        <w:ind w:left="3146" w:hanging="454"/>
      </w:pPr>
      <w:rPr>
        <w:rFonts w:hint="default"/>
        <w:lang w:val="ms" w:eastAsia="en-US" w:bidi="ar-SA"/>
      </w:rPr>
    </w:lvl>
    <w:lvl w:ilvl="5" w:tplc="8F180432">
      <w:numFmt w:val="bullet"/>
      <w:lvlText w:val="•"/>
      <w:lvlJc w:val="left"/>
      <w:pPr>
        <w:ind w:left="3773" w:hanging="454"/>
      </w:pPr>
      <w:rPr>
        <w:rFonts w:hint="default"/>
        <w:lang w:val="ms" w:eastAsia="en-US" w:bidi="ar-SA"/>
      </w:rPr>
    </w:lvl>
    <w:lvl w:ilvl="6" w:tplc="30582C5E">
      <w:numFmt w:val="bullet"/>
      <w:lvlText w:val="•"/>
      <w:lvlJc w:val="left"/>
      <w:pPr>
        <w:ind w:left="4400" w:hanging="454"/>
      </w:pPr>
      <w:rPr>
        <w:rFonts w:hint="default"/>
        <w:lang w:val="ms" w:eastAsia="en-US" w:bidi="ar-SA"/>
      </w:rPr>
    </w:lvl>
    <w:lvl w:ilvl="7" w:tplc="646E6400">
      <w:numFmt w:val="bullet"/>
      <w:lvlText w:val="•"/>
      <w:lvlJc w:val="left"/>
      <w:pPr>
        <w:ind w:left="5027" w:hanging="454"/>
      </w:pPr>
      <w:rPr>
        <w:rFonts w:hint="default"/>
        <w:lang w:val="ms" w:eastAsia="en-US" w:bidi="ar-SA"/>
      </w:rPr>
    </w:lvl>
    <w:lvl w:ilvl="8" w:tplc="B6F0C6EA">
      <w:numFmt w:val="bullet"/>
      <w:lvlText w:val="•"/>
      <w:lvlJc w:val="left"/>
      <w:pPr>
        <w:ind w:left="5653" w:hanging="454"/>
      </w:pPr>
      <w:rPr>
        <w:rFonts w:hint="default"/>
        <w:lang w:val="ms" w:eastAsia="en-US" w:bidi="ar-SA"/>
      </w:rPr>
    </w:lvl>
  </w:abstractNum>
  <w:abstractNum w:abstractNumId="8" w15:restartNumberingAfterBreak="0">
    <w:nsid w:val="08B2350C"/>
    <w:multiLevelType w:val="hybridMultilevel"/>
    <w:tmpl w:val="DAFA4330"/>
    <w:lvl w:ilvl="0" w:tplc="20A23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A866A09"/>
    <w:multiLevelType w:val="multilevel"/>
    <w:tmpl w:val="55BE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082E45"/>
    <w:multiLevelType w:val="hybridMultilevel"/>
    <w:tmpl w:val="9E7C78EE"/>
    <w:lvl w:ilvl="0" w:tplc="A30EF656">
      <w:start w:val="1"/>
      <w:numFmt w:val="decimal"/>
      <w:lvlText w:val="%1)"/>
      <w:lvlJc w:val="left"/>
      <w:pPr>
        <w:ind w:left="647" w:hanging="454"/>
      </w:pPr>
      <w:rPr>
        <w:rFonts w:ascii="Calibri" w:eastAsia="Calibri" w:hAnsi="Calibri" w:cs="Calibri" w:hint="default"/>
        <w:color w:val="231F20"/>
        <w:w w:val="100"/>
        <w:sz w:val="21"/>
        <w:szCs w:val="21"/>
        <w:lang w:val="ms" w:eastAsia="en-US" w:bidi="ar-SA"/>
      </w:rPr>
    </w:lvl>
    <w:lvl w:ilvl="1" w:tplc="D9427520">
      <w:numFmt w:val="bullet"/>
      <w:lvlText w:val="•"/>
      <w:lvlJc w:val="left"/>
      <w:pPr>
        <w:ind w:left="1266" w:hanging="454"/>
      </w:pPr>
      <w:rPr>
        <w:rFonts w:hint="default"/>
        <w:lang w:val="ms" w:eastAsia="en-US" w:bidi="ar-SA"/>
      </w:rPr>
    </w:lvl>
    <w:lvl w:ilvl="2" w:tplc="E8440AF6">
      <w:numFmt w:val="bullet"/>
      <w:lvlText w:val="•"/>
      <w:lvlJc w:val="left"/>
      <w:pPr>
        <w:ind w:left="1893" w:hanging="454"/>
      </w:pPr>
      <w:rPr>
        <w:rFonts w:hint="default"/>
        <w:lang w:val="ms" w:eastAsia="en-US" w:bidi="ar-SA"/>
      </w:rPr>
    </w:lvl>
    <w:lvl w:ilvl="3" w:tplc="F1329220">
      <w:numFmt w:val="bullet"/>
      <w:lvlText w:val="•"/>
      <w:lvlJc w:val="left"/>
      <w:pPr>
        <w:ind w:left="2520" w:hanging="454"/>
      </w:pPr>
      <w:rPr>
        <w:rFonts w:hint="default"/>
        <w:lang w:val="ms" w:eastAsia="en-US" w:bidi="ar-SA"/>
      </w:rPr>
    </w:lvl>
    <w:lvl w:ilvl="4" w:tplc="5D04DA64">
      <w:numFmt w:val="bullet"/>
      <w:lvlText w:val="•"/>
      <w:lvlJc w:val="left"/>
      <w:pPr>
        <w:ind w:left="3146" w:hanging="454"/>
      </w:pPr>
      <w:rPr>
        <w:rFonts w:hint="default"/>
        <w:lang w:val="ms" w:eastAsia="en-US" w:bidi="ar-SA"/>
      </w:rPr>
    </w:lvl>
    <w:lvl w:ilvl="5" w:tplc="BCB044FE">
      <w:numFmt w:val="bullet"/>
      <w:lvlText w:val="•"/>
      <w:lvlJc w:val="left"/>
      <w:pPr>
        <w:ind w:left="3773" w:hanging="454"/>
      </w:pPr>
      <w:rPr>
        <w:rFonts w:hint="default"/>
        <w:lang w:val="ms" w:eastAsia="en-US" w:bidi="ar-SA"/>
      </w:rPr>
    </w:lvl>
    <w:lvl w:ilvl="6" w:tplc="25F45868">
      <w:numFmt w:val="bullet"/>
      <w:lvlText w:val="•"/>
      <w:lvlJc w:val="left"/>
      <w:pPr>
        <w:ind w:left="4400" w:hanging="454"/>
      </w:pPr>
      <w:rPr>
        <w:rFonts w:hint="default"/>
        <w:lang w:val="ms" w:eastAsia="en-US" w:bidi="ar-SA"/>
      </w:rPr>
    </w:lvl>
    <w:lvl w:ilvl="7" w:tplc="1C32F2A8">
      <w:numFmt w:val="bullet"/>
      <w:lvlText w:val="•"/>
      <w:lvlJc w:val="left"/>
      <w:pPr>
        <w:ind w:left="5027" w:hanging="454"/>
      </w:pPr>
      <w:rPr>
        <w:rFonts w:hint="default"/>
        <w:lang w:val="ms" w:eastAsia="en-US" w:bidi="ar-SA"/>
      </w:rPr>
    </w:lvl>
    <w:lvl w:ilvl="8" w:tplc="A71EC738">
      <w:numFmt w:val="bullet"/>
      <w:lvlText w:val="•"/>
      <w:lvlJc w:val="left"/>
      <w:pPr>
        <w:ind w:left="5653" w:hanging="454"/>
      </w:pPr>
      <w:rPr>
        <w:rFonts w:hint="default"/>
        <w:lang w:val="ms" w:eastAsia="en-US" w:bidi="ar-SA"/>
      </w:rPr>
    </w:lvl>
  </w:abstractNum>
  <w:abstractNum w:abstractNumId="11" w15:restartNumberingAfterBreak="0">
    <w:nsid w:val="0DB926DC"/>
    <w:multiLevelType w:val="hybridMultilevel"/>
    <w:tmpl w:val="9048C5DA"/>
    <w:lvl w:ilvl="0" w:tplc="971220E6">
      <w:start w:val="1"/>
      <w:numFmt w:val="bullet"/>
      <w:lvlText w:val="-"/>
      <w:lvlJc w:val="left"/>
      <w:pPr>
        <w:ind w:left="1080" w:hanging="360"/>
      </w:pPr>
      <w:rPr>
        <w:rFonts w:ascii="Garamond" w:eastAsiaTheme="minorHAnsi" w:hAnsi="Garamond" w:cstheme="min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0C51FD"/>
    <w:multiLevelType w:val="hybridMultilevel"/>
    <w:tmpl w:val="CF847B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4E41C63"/>
    <w:multiLevelType w:val="hybridMultilevel"/>
    <w:tmpl w:val="64B28E02"/>
    <w:lvl w:ilvl="0" w:tplc="5B2C247C">
      <w:start w:val="1"/>
      <w:numFmt w:val="decimal"/>
      <w:lvlText w:val="%1."/>
      <w:lvlJc w:val="left"/>
      <w:pPr>
        <w:ind w:left="1435" w:hanging="360"/>
      </w:pPr>
      <w:rPr>
        <w:rFonts w:ascii="Times New Roman" w:eastAsia="Times New Roman" w:hAnsi="Times New Roman" w:cs="Times New Roman" w:hint="default"/>
        <w:w w:val="99"/>
        <w:sz w:val="24"/>
        <w:szCs w:val="24"/>
        <w:lang w:eastAsia="en-US" w:bidi="ar-SA"/>
      </w:rPr>
    </w:lvl>
    <w:lvl w:ilvl="1" w:tplc="03EE2A84">
      <w:numFmt w:val="bullet"/>
      <w:lvlText w:val="•"/>
      <w:lvlJc w:val="left"/>
      <w:pPr>
        <w:ind w:left="2230" w:hanging="360"/>
      </w:pPr>
      <w:rPr>
        <w:lang w:eastAsia="en-US" w:bidi="ar-SA"/>
      </w:rPr>
    </w:lvl>
    <w:lvl w:ilvl="2" w:tplc="81B2F50E">
      <w:numFmt w:val="bullet"/>
      <w:lvlText w:val="•"/>
      <w:lvlJc w:val="left"/>
      <w:pPr>
        <w:ind w:left="3020" w:hanging="360"/>
      </w:pPr>
      <w:rPr>
        <w:lang w:eastAsia="en-US" w:bidi="ar-SA"/>
      </w:rPr>
    </w:lvl>
    <w:lvl w:ilvl="3" w:tplc="DB84F3CE">
      <w:numFmt w:val="bullet"/>
      <w:lvlText w:val="•"/>
      <w:lvlJc w:val="left"/>
      <w:pPr>
        <w:ind w:left="3810" w:hanging="360"/>
      </w:pPr>
      <w:rPr>
        <w:lang w:eastAsia="en-US" w:bidi="ar-SA"/>
      </w:rPr>
    </w:lvl>
    <w:lvl w:ilvl="4" w:tplc="EDC8BE0A">
      <w:numFmt w:val="bullet"/>
      <w:lvlText w:val="•"/>
      <w:lvlJc w:val="left"/>
      <w:pPr>
        <w:ind w:left="4600" w:hanging="360"/>
      </w:pPr>
      <w:rPr>
        <w:lang w:eastAsia="en-US" w:bidi="ar-SA"/>
      </w:rPr>
    </w:lvl>
    <w:lvl w:ilvl="5" w:tplc="0DF4B504">
      <w:numFmt w:val="bullet"/>
      <w:lvlText w:val="•"/>
      <w:lvlJc w:val="left"/>
      <w:pPr>
        <w:ind w:left="5390" w:hanging="360"/>
      </w:pPr>
      <w:rPr>
        <w:lang w:eastAsia="en-US" w:bidi="ar-SA"/>
      </w:rPr>
    </w:lvl>
    <w:lvl w:ilvl="6" w:tplc="E050D6CA">
      <w:numFmt w:val="bullet"/>
      <w:lvlText w:val="•"/>
      <w:lvlJc w:val="left"/>
      <w:pPr>
        <w:ind w:left="6180" w:hanging="360"/>
      </w:pPr>
      <w:rPr>
        <w:lang w:eastAsia="en-US" w:bidi="ar-SA"/>
      </w:rPr>
    </w:lvl>
    <w:lvl w:ilvl="7" w:tplc="921EFAB8">
      <w:numFmt w:val="bullet"/>
      <w:lvlText w:val="•"/>
      <w:lvlJc w:val="left"/>
      <w:pPr>
        <w:ind w:left="6970" w:hanging="360"/>
      </w:pPr>
      <w:rPr>
        <w:lang w:eastAsia="en-US" w:bidi="ar-SA"/>
      </w:rPr>
    </w:lvl>
    <w:lvl w:ilvl="8" w:tplc="02BA0ABE">
      <w:numFmt w:val="bullet"/>
      <w:lvlText w:val="•"/>
      <w:lvlJc w:val="left"/>
      <w:pPr>
        <w:ind w:left="7760" w:hanging="360"/>
      </w:pPr>
      <w:rPr>
        <w:lang w:eastAsia="en-US" w:bidi="ar-SA"/>
      </w:rPr>
    </w:lvl>
  </w:abstractNum>
  <w:abstractNum w:abstractNumId="14" w15:restartNumberingAfterBreak="0">
    <w:nsid w:val="17A53DE9"/>
    <w:multiLevelType w:val="hybridMultilevel"/>
    <w:tmpl w:val="CE32F220"/>
    <w:lvl w:ilvl="0" w:tplc="4C025D5E">
      <w:start w:val="1"/>
      <w:numFmt w:val="decimal"/>
      <w:lvlText w:val="%1."/>
      <w:lvlJc w:val="left"/>
      <w:pPr>
        <w:ind w:left="647" w:hanging="454"/>
      </w:pPr>
      <w:rPr>
        <w:rFonts w:ascii="Cambria" w:eastAsia="Cambria" w:hAnsi="Cambria" w:cs="Cambria" w:hint="default"/>
        <w:color w:val="231F20"/>
        <w:w w:val="98"/>
        <w:sz w:val="21"/>
        <w:szCs w:val="21"/>
        <w:lang w:val="ms" w:eastAsia="en-US" w:bidi="ar-SA"/>
      </w:rPr>
    </w:lvl>
    <w:lvl w:ilvl="1" w:tplc="35101AA4">
      <w:numFmt w:val="bullet"/>
      <w:lvlText w:val="•"/>
      <w:lvlJc w:val="left"/>
      <w:pPr>
        <w:ind w:left="1266" w:hanging="454"/>
      </w:pPr>
      <w:rPr>
        <w:rFonts w:hint="default"/>
        <w:lang w:val="ms" w:eastAsia="en-US" w:bidi="ar-SA"/>
      </w:rPr>
    </w:lvl>
    <w:lvl w:ilvl="2" w:tplc="8FC8656A">
      <w:numFmt w:val="bullet"/>
      <w:lvlText w:val="•"/>
      <w:lvlJc w:val="left"/>
      <w:pPr>
        <w:ind w:left="1893" w:hanging="454"/>
      </w:pPr>
      <w:rPr>
        <w:rFonts w:hint="default"/>
        <w:lang w:val="ms" w:eastAsia="en-US" w:bidi="ar-SA"/>
      </w:rPr>
    </w:lvl>
    <w:lvl w:ilvl="3" w:tplc="F9A6F7C6">
      <w:numFmt w:val="bullet"/>
      <w:lvlText w:val="•"/>
      <w:lvlJc w:val="left"/>
      <w:pPr>
        <w:ind w:left="2520" w:hanging="454"/>
      </w:pPr>
      <w:rPr>
        <w:rFonts w:hint="default"/>
        <w:lang w:val="ms" w:eastAsia="en-US" w:bidi="ar-SA"/>
      </w:rPr>
    </w:lvl>
    <w:lvl w:ilvl="4" w:tplc="1BFCDA00">
      <w:numFmt w:val="bullet"/>
      <w:lvlText w:val="•"/>
      <w:lvlJc w:val="left"/>
      <w:pPr>
        <w:ind w:left="3146" w:hanging="454"/>
      </w:pPr>
      <w:rPr>
        <w:rFonts w:hint="default"/>
        <w:lang w:val="ms" w:eastAsia="en-US" w:bidi="ar-SA"/>
      </w:rPr>
    </w:lvl>
    <w:lvl w:ilvl="5" w:tplc="B890F81E">
      <w:numFmt w:val="bullet"/>
      <w:lvlText w:val="•"/>
      <w:lvlJc w:val="left"/>
      <w:pPr>
        <w:ind w:left="3773" w:hanging="454"/>
      </w:pPr>
      <w:rPr>
        <w:rFonts w:hint="default"/>
        <w:lang w:val="ms" w:eastAsia="en-US" w:bidi="ar-SA"/>
      </w:rPr>
    </w:lvl>
    <w:lvl w:ilvl="6" w:tplc="1C565194">
      <w:numFmt w:val="bullet"/>
      <w:lvlText w:val="•"/>
      <w:lvlJc w:val="left"/>
      <w:pPr>
        <w:ind w:left="4400" w:hanging="454"/>
      </w:pPr>
      <w:rPr>
        <w:rFonts w:hint="default"/>
        <w:lang w:val="ms" w:eastAsia="en-US" w:bidi="ar-SA"/>
      </w:rPr>
    </w:lvl>
    <w:lvl w:ilvl="7" w:tplc="1C1A9528">
      <w:numFmt w:val="bullet"/>
      <w:lvlText w:val="•"/>
      <w:lvlJc w:val="left"/>
      <w:pPr>
        <w:ind w:left="5027" w:hanging="454"/>
      </w:pPr>
      <w:rPr>
        <w:rFonts w:hint="default"/>
        <w:lang w:val="ms" w:eastAsia="en-US" w:bidi="ar-SA"/>
      </w:rPr>
    </w:lvl>
    <w:lvl w:ilvl="8" w:tplc="AE64CE5A">
      <w:numFmt w:val="bullet"/>
      <w:lvlText w:val="•"/>
      <w:lvlJc w:val="left"/>
      <w:pPr>
        <w:ind w:left="5653" w:hanging="454"/>
      </w:pPr>
      <w:rPr>
        <w:rFonts w:hint="default"/>
        <w:lang w:val="ms" w:eastAsia="en-US" w:bidi="ar-SA"/>
      </w:rPr>
    </w:lvl>
  </w:abstractNum>
  <w:abstractNum w:abstractNumId="15" w15:restartNumberingAfterBreak="0">
    <w:nsid w:val="1B4258D4"/>
    <w:multiLevelType w:val="hybridMultilevel"/>
    <w:tmpl w:val="EE92E014"/>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16" w15:restartNumberingAfterBreak="0">
    <w:nsid w:val="1B651EF1"/>
    <w:multiLevelType w:val="hybridMultilevel"/>
    <w:tmpl w:val="8888468C"/>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17" w15:restartNumberingAfterBreak="0">
    <w:nsid w:val="1C1F0992"/>
    <w:multiLevelType w:val="multilevel"/>
    <w:tmpl w:val="A6E66EC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8B25F8"/>
    <w:multiLevelType w:val="hybridMultilevel"/>
    <w:tmpl w:val="536E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B75CD2"/>
    <w:multiLevelType w:val="hybridMultilevel"/>
    <w:tmpl w:val="67EE86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EBB2470"/>
    <w:multiLevelType w:val="hybridMultilevel"/>
    <w:tmpl w:val="24B80606"/>
    <w:lvl w:ilvl="0" w:tplc="5FD01BE8">
      <w:start w:val="1"/>
      <w:numFmt w:val="decimal"/>
      <w:lvlText w:val="%1."/>
      <w:lvlJc w:val="left"/>
      <w:pPr>
        <w:ind w:left="647" w:hanging="454"/>
      </w:pPr>
      <w:rPr>
        <w:rFonts w:ascii="Cambria" w:eastAsia="Cambria" w:hAnsi="Cambria" w:cs="Cambria" w:hint="default"/>
        <w:color w:val="231F20"/>
        <w:w w:val="98"/>
        <w:sz w:val="21"/>
        <w:szCs w:val="21"/>
        <w:lang w:val="ms" w:eastAsia="en-US" w:bidi="ar-SA"/>
      </w:rPr>
    </w:lvl>
    <w:lvl w:ilvl="1" w:tplc="F1CE341E">
      <w:numFmt w:val="bullet"/>
      <w:lvlText w:val="•"/>
      <w:lvlJc w:val="left"/>
      <w:pPr>
        <w:ind w:left="1266" w:hanging="454"/>
      </w:pPr>
      <w:rPr>
        <w:rFonts w:hint="default"/>
        <w:lang w:val="ms" w:eastAsia="en-US" w:bidi="ar-SA"/>
      </w:rPr>
    </w:lvl>
    <w:lvl w:ilvl="2" w:tplc="B7A843CA">
      <w:numFmt w:val="bullet"/>
      <w:lvlText w:val="•"/>
      <w:lvlJc w:val="left"/>
      <w:pPr>
        <w:ind w:left="1893" w:hanging="454"/>
      </w:pPr>
      <w:rPr>
        <w:rFonts w:hint="default"/>
        <w:lang w:val="ms" w:eastAsia="en-US" w:bidi="ar-SA"/>
      </w:rPr>
    </w:lvl>
    <w:lvl w:ilvl="3" w:tplc="FA66D2B6">
      <w:numFmt w:val="bullet"/>
      <w:lvlText w:val="•"/>
      <w:lvlJc w:val="left"/>
      <w:pPr>
        <w:ind w:left="2520" w:hanging="454"/>
      </w:pPr>
      <w:rPr>
        <w:rFonts w:hint="default"/>
        <w:lang w:val="ms" w:eastAsia="en-US" w:bidi="ar-SA"/>
      </w:rPr>
    </w:lvl>
    <w:lvl w:ilvl="4" w:tplc="2CE4831E">
      <w:numFmt w:val="bullet"/>
      <w:lvlText w:val="•"/>
      <w:lvlJc w:val="left"/>
      <w:pPr>
        <w:ind w:left="3146" w:hanging="454"/>
      </w:pPr>
      <w:rPr>
        <w:rFonts w:hint="default"/>
        <w:lang w:val="ms" w:eastAsia="en-US" w:bidi="ar-SA"/>
      </w:rPr>
    </w:lvl>
    <w:lvl w:ilvl="5" w:tplc="A9D84358">
      <w:numFmt w:val="bullet"/>
      <w:lvlText w:val="•"/>
      <w:lvlJc w:val="left"/>
      <w:pPr>
        <w:ind w:left="3773" w:hanging="454"/>
      </w:pPr>
      <w:rPr>
        <w:rFonts w:hint="default"/>
        <w:lang w:val="ms" w:eastAsia="en-US" w:bidi="ar-SA"/>
      </w:rPr>
    </w:lvl>
    <w:lvl w:ilvl="6" w:tplc="E7121DFE">
      <w:numFmt w:val="bullet"/>
      <w:lvlText w:val="•"/>
      <w:lvlJc w:val="left"/>
      <w:pPr>
        <w:ind w:left="4400" w:hanging="454"/>
      </w:pPr>
      <w:rPr>
        <w:rFonts w:hint="default"/>
        <w:lang w:val="ms" w:eastAsia="en-US" w:bidi="ar-SA"/>
      </w:rPr>
    </w:lvl>
    <w:lvl w:ilvl="7" w:tplc="1B48E12A">
      <w:numFmt w:val="bullet"/>
      <w:lvlText w:val="•"/>
      <w:lvlJc w:val="left"/>
      <w:pPr>
        <w:ind w:left="5027" w:hanging="454"/>
      </w:pPr>
      <w:rPr>
        <w:rFonts w:hint="default"/>
        <w:lang w:val="ms" w:eastAsia="en-US" w:bidi="ar-SA"/>
      </w:rPr>
    </w:lvl>
    <w:lvl w:ilvl="8" w:tplc="866EB726">
      <w:numFmt w:val="bullet"/>
      <w:lvlText w:val="•"/>
      <w:lvlJc w:val="left"/>
      <w:pPr>
        <w:ind w:left="5653" w:hanging="454"/>
      </w:pPr>
      <w:rPr>
        <w:rFonts w:hint="default"/>
        <w:lang w:val="ms" w:eastAsia="en-US" w:bidi="ar-SA"/>
      </w:rPr>
    </w:lvl>
  </w:abstractNum>
  <w:abstractNum w:abstractNumId="21" w15:restartNumberingAfterBreak="0">
    <w:nsid w:val="207153EB"/>
    <w:multiLevelType w:val="multilevel"/>
    <w:tmpl w:val="4604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C13BA6"/>
    <w:multiLevelType w:val="multilevel"/>
    <w:tmpl w:val="E6247A0C"/>
    <w:lvl w:ilvl="0">
      <w:start w:val="1"/>
      <w:numFmt w:val="decimal"/>
      <w:lvlText w:val="%1."/>
      <w:lvlJc w:val="left"/>
      <w:pPr>
        <w:ind w:left="647" w:hanging="454"/>
      </w:pPr>
      <w:rPr>
        <w:rFonts w:ascii="Calibri" w:eastAsia="Calibri" w:hAnsi="Calibri" w:cs="Calibri" w:hint="default"/>
        <w:color w:val="231F20"/>
        <w:w w:val="100"/>
        <w:sz w:val="21"/>
        <w:szCs w:val="21"/>
        <w:lang w:val="ms" w:eastAsia="en-US" w:bidi="ar-SA"/>
      </w:rPr>
    </w:lvl>
    <w:lvl w:ilvl="1">
      <w:start w:val="1"/>
      <w:numFmt w:val="decimal"/>
      <w:lvlText w:val="%1.%2."/>
      <w:lvlJc w:val="left"/>
      <w:pPr>
        <w:ind w:left="913" w:hanging="721"/>
      </w:pPr>
      <w:rPr>
        <w:rFonts w:ascii="Palatino Linotype" w:eastAsia="Palatino Linotype" w:hAnsi="Palatino Linotype" w:cs="Palatino Linotype" w:hint="default"/>
        <w:b/>
        <w:bCs/>
        <w:color w:val="231F20"/>
        <w:w w:val="100"/>
        <w:sz w:val="21"/>
        <w:szCs w:val="21"/>
        <w:lang w:val="ms" w:eastAsia="en-US" w:bidi="ar-SA"/>
      </w:rPr>
    </w:lvl>
    <w:lvl w:ilvl="2">
      <w:numFmt w:val="bullet"/>
      <w:lvlText w:val="•"/>
      <w:lvlJc w:val="left"/>
      <w:pPr>
        <w:ind w:left="1585" w:hanging="721"/>
      </w:pPr>
      <w:rPr>
        <w:rFonts w:hint="default"/>
        <w:lang w:val="ms" w:eastAsia="en-US" w:bidi="ar-SA"/>
      </w:rPr>
    </w:lvl>
    <w:lvl w:ilvl="3">
      <w:numFmt w:val="bullet"/>
      <w:lvlText w:val="•"/>
      <w:lvlJc w:val="left"/>
      <w:pPr>
        <w:ind w:left="2250" w:hanging="721"/>
      </w:pPr>
      <w:rPr>
        <w:rFonts w:hint="default"/>
        <w:lang w:val="ms" w:eastAsia="en-US" w:bidi="ar-SA"/>
      </w:rPr>
    </w:lvl>
    <w:lvl w:ilvl="4">
      <w:numFmt w:val="bullet"/>
      <w:lvlText w:val="•"/>
      <w:lvlJc w:val="left"/>
      <w:pPr>
        <w:ind w:left="2915" w:hanging="721"/>
      </w:pPr>
      <w:rPr>
        <w:rFonts w:hint="default"/>
        <w:lang w:val="ms" w:eastAsia="en-US" w:bidi="ar-SA"/>
      </w:rPr>
    </w:lvl>
    <w:lvl w:ilvl="5">
      <w:numFmt w:val="bullet"/>
      <w:lvlText w:val="•"/>
      <w:lvlJc w:val="left"/>
      <w:pPr>
        <w:ind w:left="3581" w:hanging="721"/>
      </w:pPr>
      <w:rPr>
        <w:rFonts w:hint="default"/>
        <w:lang w:val="ms" w:eastAsia="en-US" w:bidi="ar-SA"/>
      </w:rPr>
    </w:lvl>
    <w:lvl w:ilvl="6">
      <w:numFmt w:val="bullet"/>
      <w:lvlText w:val="•"/>
      <w:lvlJc w:val="left"/>
      <w:pPr>
        <w:ind w:left="4246" w:hanging="721"/>
      </w:pPr>
      <w:rPr>
        <w:rFonts w:hint="default"/>
        <w:lang w:val="ms" w:eastAsia="en-US" w:bidi="ar-SA"/>
      </w:rPr>
    </w:lvl>
    <w:lvl w:ilvl="7">
      <w:numFmt w:val="bullet"/>
      <w:lvlText w:val="•"/>
      <w:lvlJc w:val="left"/>
      <w:pPr>
        <w:ind w:left="4911" w:hanging="721"/>
      </w:pPr>
      <w:rPr>
        <w:rFonts w:hint="default"/>
        <w:lang w:val="ms" w:eastAsia="en-US" w:bidi="ar-SA"/>
      </w:rPr>
    </w:lvl>
    <w:lvl w:ilvl="8">
      <w:numFmt w:val="bullet"/>
      <w:lvlText w:val="•"/>
      <w:lvlJc w:val="left"/>
      <w:pPr>
        <w:ind w:left="5576" w:hanging="721"/>
      </w:pPr>
      <w:rPr>
        <w:rFonts w:hint="default"/>
        <w:lang w:val="ms" w:eastAsia="en-US" w:bidi="ar-SA"/>
      </w:rPr>
    </w:lvl>
  </w:abstractNum>
  <w:abstractNum w:abstractNumId="23" w15:restartNumberingAfterBreak="0">
    <w:nsid w:val="21BA1D40"/>
    <w:multiLevelType w:val="hybridMultilevel"/>
    <w:tmpl w:val="8BE07624"/>
    <w:lvl w:ilvl="0" w:tplc="DB644FD0">
      <w:start w:val="1"/>
      <w:numFmt w:val="decimal"/>
      <w:lvlText w:val="%1."/>
      <w:lvlJc w:val="left"/>
      <w:pPr>
        <w:ind w:left="647" w:hanging="454"/>
      </w:pPr>
      <w:rPr>
        <w:rFonts w:ascii="Cambria" w:eastAsia="Cambria" w:hAnsi="Cambria" w:cs="Cambria" w:hint="default"/>
        <w:color w:val="231F20"/>
        <w:w w:val="100"/>
        <w:sz w:val="21"/>
        <w:szCs w:val="21"/>
        <w:lang w:val="ms" w:eastAsia="en-US" w:bidi="ar-SA"/>
      </w:rPr>
    </w:lvl>
    <w:lvl w:ilvl="1" w:tplc="78386128">
      <w:numFmt w:val="bullet"/>
      <w:lvlText w:val="•"/>
      <w:lvlJc w:val="left"/>
      <w:pPr>
        <w:ind w:left="1266" w:hanging="454"/>
      </w:pPr>
      <w:rPr>
        <w:rFonts w:hint="default"/>
        <w:lang w:val="ms" w:eastAsia="en-US" w:bidi="ar-SA"/>
      </w:rPr>
    </w:lvl>
    <w:lvl w:ilvl="2" w:tplc="CDF84742">
      <w:numFmt w:val="bullet"/>
      <w:lvlText w:val="•"/>
      <w:lvlJc w:val="left"/>
      <w:pPr>
        <w:ind w:left="1893" w:hanging="454"/>
      </w:pPr>
      <w:rPr>
        <w:rFonts w:hint="default"/>
        <w:lang w:val="ms" w:eastAsia="en-US" w:bidi="ar-SA"/>
      </w:rPr>
    </w:lvl>
    <w:lvl w:ilvl="3" w:tplc="FFCA9688">
      <w:numFmt w:val="bullet"/>
      <w:lvlText w:val="•"/>
      <w:lvlJc w:val="left"/>
      <w:pPr>
        <w:ind w:left="2520" w:hanging="454"/>
      </w:pPr>
      <w:rPr>
        <w:rFonts w:hint="default"/>
        <w:lang w:val="ms" w:eastAsia="en-US" w:bidi="ar-SA"/>
      </w:rPr>
    </w:lvl>
    <w:lvl w:ilvl="4" w:tplc="7432223E">
      <w:numFmt w:val="bullet"/>
      <w:lvlText w:val="•"/>
      <w:lvlJc w:val="left"/>
      <w:pPr>
        <w:ind w:left="3146" w:hanging="454"/>
      </w:pPr>
      <w:rPr>
        <w:rFonts w:hint="default"/>
        <w:lang w:val="ms" w:eastAsia="en-US" w:bidi="ar-SA"/>
      </w:rPr>
    </w:lvl>
    <w:lvl w:ilvl="5" w:tplc="1E8E77A2">
      <w:numFmt w:val="bullet"/>
      <w:lvlText w:val="•"/>
      <w:lvlJc w:val="left"/>
      <w:pPr>
        <w:ind w:left="3773" w:hanging="454"/>
      </w:pPr>
      <w:rPr>
        <w:rFonts w:hint="default"/>
        <w:lang w:val="ms" w:eastAsia="en-US" w:bidi="ar-SA"/>
      </w:rPr>
    </w:lvl>
    <w:lvl w:ilvl="6" w:tplc="22301860">
      <w:numFmt w:val="bullet"/>
      <w:lvlText w:val="•"/>
      <w:lvlJc w:val="left"/>
      <w:pPr>
        <w:ind w:left="4400" w:hanging="454"/>
      </w:pPr>
      <w:rPr>
        <w:rFonts w:hint="default"/>
        <w:lang w:val="ms" w:eastAsia="en-US" w:bidi="ar-SA"/>
      </w:rPr>
    </w:lvl>
    <w:lvl w:ilvl="7" w:tplc="A372F156">
      <w:numFmt w:val="bullet"/>
      <w:lvlText w:val="•"/>
      <w:lvlJc w:val="left"/>
      <w:pPr>
        <w:ind w:left="5027" w:hanging="454"/>
      </w:pPr>
      <w:rPr>
        <w:rFonts w:hint="default"/>
        <w:lang w:val="ms" w:eastAsia="en-US" w:bidi="ar-SA"/>
      </w:rPr>
    </w:lvl>
    <w:lvl w:ilvl="8" w:tplc="2D9E4BF0">
      <w:numFmt w:val="bullet"/>
      <w:lvlText w:val="•"/>
      <w:lvlJc w:val="left"/>
      <w:pPr>
        <w:ind w:left="5653" w:hanging="454"/>
      </w:pPr>
      <w:rPr>
        <w:rFonts w:hint="default"/>
        <w:lang w:val="ms" w:eastAsia="en-US" w:bidi="ar-SA"/>
      </w:rPr>
    </w:lvl>
  </w:abstractNum>
  <w:abstractNum w:abstractNumId="24" w15:restartNumberingAfterBreak="0">
    <w:nsid w:val="28B860E8"/>
    <w:multiLevelType w:val="multilevel"/>
    <w:tmpl w:val="80BADFB4"/>
    <w:lvl w:ilvl="0">
      <w:start w:val="2"/>
      <w:numFmt w:val="decimal"/>
      <w:lvlText w:val="%1"/>
      <w:lvlJc w:val="left"/>
      <w:pPr>
        <w:ind w:left="913" w:hanging="721"/>
      </w:pPr>
      <w:rPr>
        <w:rFonts w:hint="default"/>
        <w:lang w:val="ms" w:eastAsia="en-US" w:bidi="ar-SA"/>
      </w:rPr>
    </w:lvl>
    <w:lvl w:ilvl="1">
      <w:start w:val="1"/>
      <w:numFmt w:val="decimal"/>
      <w:lvlText w:val="%1.%2."/>
      <w:lvlJc w:val="left"/>
      <w:pPr>
        <w:ind w:left="913" w:hanging="721"/>
      </w:pPr>
      <w:rPr>
        <w:rFonts w:ascii="Palatino Linotype" w:eastAsia="Palatino Linotype" w:hAnsi="Palatino Linotype" w:cs="Palatino Linotype" w:hint="default"/>
        <w:b/>
        <w:bCs/>
        <w:color w:val="231F20"/>
        <w:w w:val="100"/>
        <w:sz w:val="21"/>
        <w:szCs w:val="21"/>
        <w:lang w:val="ms" w:eastAsia="en-US" w:bidi="ar-SA"/>
      </w:rPr>
    </w:lvl>
    <w:lvl w:ilvl="2">
      <w:numFmt w:val="bullet"/>
      <w:lvlText w:val="•"/>
      <w:lvlJc w:val="left"/>
      <w:pPr>
        <w:ind w:left="2117" w:hanging="721"/>
      </w:pPr>
      <w:rPr>
        <w:rFonts w:hint="default"/>
        <w:lang w:val="ms" w:eastAsia="en-US" w:bidi="ar-SA"/>
      </w:rPr>
    </w:lvl>
    <w:lvl w:ilvl="3">
      <w:numFmt w:val="bullet"/>
      <w:lvlText w:val="•"/>
      <w:lvlJc w:val="left"/>
      <w:pPr>
        <w:ind w:left="2716" w:hanging="721"/>
      </w:pPr>
      <w:rPr>
        <w:rFonts w:hint="default"/>
        <w:lang w:val="ms" w:eastAsia="en-US" w:bidi="ar-SA"/>
      </w:rPr>
    </w:lvl>
    <w:lvl w:ilvl="4">
      <w:numFmt w:val="bullet"/>
      <w:lvlText w:val="•"/>
      <w:lvlJc w:val="left"/>
      <w:pPr>
        <w:ind w:left="3314" w:hanging="721"/>
      </w:pPr>
      <w:rPr>
        <w:rFonts w:hint="default"/>
        <w:lang w:val="ms" w:eastAsia="en-US" w:bidi="ar-SA"/>
      </w:rPr>
    </w:lvl>
    <w:lvl w:ilvl="5">
      <w:numFmt w:val="bullet"/>
      <w:lvlText w:val="•"/>
      <w:lvlJc w:val="left"/>
      <w:pPr>
        <w:ind w:left="3913" w:hanging="721"/>
      </w:pPr>
      <w:rPr>
        <w:rFonts w:hint="default"/>
        <w:lang w:val="ms" w:eastAsia="en-US" w:bidi="ar-SA"/>
      </w:rPr>
    </w:lvl>
    <w:lvl w:ilvl="6">
      <w:numFmt w:val="bullet"/>
      <w:lvlText w:val="•"/>
      <w:lvlJc w:val="left"/>
      <w:pPr>
        <w:ind w:left="4512" w:hanging="721"/>
      </w:pPr>
      <w:rPr>
        <w:rFonts w:hint="default"/>
        <w:lang w:val="ms" w:eastAsia="en-US" w:bidi="ar-SA"/>
      </w:rPr>
    </w:lvl>
    <w:lvl w:ilvl="7">
      <w:numFmt w:val="bullet"/>
      <w:lvlText w:val="•"/>
      <w:lvlJc w:val="left"/>
      <w:pPr>
        <w:ind w:left="5111" w:hanging="721"/>
      </w:pPr>
      <w:rPr>
        <w:rFonts w:hint="default"/>
        <w:lang w:val="ms" w:eastAsia="en-US" w:bidi="ar-SA"/>
      </w:rPr>
    </w:lvl>
    <w:lvl w:ilvl="8">
      <w:numFmt w:val="bullet"/>
      <w:lvlText w:val="•"/>
      <w:lvlJc w:val="left"/>
      <w:pPr>
        <w:ind w:left="5709" w:hanging="721"/>
      </w:pPr>
      <w:rPr>
        <w:rFonts w:hint="default"/>
        <w:lang w:val="ms" w:eastAsia="en-US" w:bidi="ar-SA"/>
      </w:rPr>
    </w:lvl>
  </w:abstractNum>
  <w:abstractNum w:abstractNumId="25" w15:restartNumberingAfterBreak="0">
    <w:nsid w:val="29805475"/>
    <w:multiLevelType w:val="hybridMultilevel"/>
    <w:tmpl w:val="A846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3477B4"/>
    <w:multiLevelType w:val="hybridMultilevel"/>
    <w:tmpl w:val="F59ADDAE"/>
    <w:lvl w:ilvl="0" w:tplc="6284EC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8073A8"/>
    <w:multiLevelType w:val="multilevel"/>
    <w:tmpl w:val="75B647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7228C4"/>
    <w:multiLevelType w:val="hybridMultilevel"/>
    <w:tmpl w:val="4E987EB8"/>
    <w:lvl w:ilvl="0" w:tplc="38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E2E4BA4"/>
    <w:multiLevelType w:val="multilevel"/>
    <w:tmpl w:val="48B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A34081"/>
    <w:multiLevelType w:val="hybridMultilevel"/>
    <w:tmpl w:val="8B9A130E"/>
    <w:lvl w:ilvl="0" w:tplc="885CD3BC">
      <w:start w:val="1"/>
      <w:numFmt w:val="decimal"/>
      <w:lvlText w:val="%1."/>
      <w:lvlJc w:val="left"/>
      <w:pPr>
        <w:ind w:left="647" w:hanging="454"/>
      </w:pPr>
      <w:rPr>
        <w:rFonts w:ascii="Calibri" w:eastAsia="Calibri" w:hAnsi="Calibri" w:cs="Calibri" w:hint="default"/>
        <w:color w:val="231F20"/>
        <w:w w:val="100"/>
        <w:sz w:val="21"/>
        <w:szCs w:val="21"/>
        <w:lang w:val="ms" w:eastAsia="en-US" w:bidi="ar-SA"/>
      </w:rPr>
    </w:lvl>
    <w:lvl w:ilvl="1" w:tplc="9250B1E6">
      <w:numFmt w:val="bullet"/>
      <w:lvlText w:val="•"/>
      <w:lvlJc w:val="left"/>
      <w:pPr>
        <w:ind w:left="1266" w:hanging="454"/>
      </w:pPr>
      <w:rPr>
        <w:rFonts w:hint="default"/>
        <w:lang w:val="ms" w:eastAsia="en-US" w:bidi="ar-SA"/>
      </w:rPr>
    </w:lvl>
    <w:lvl w:ilvl="2" w:tplc="5DEA6144">
      <w:numFmt w:val="bullet"/>
      <w:lvlText w:val="•"/>
      <w:lvlJc w:val="left"/>
      <w:pPr>
        <w:ind w:left="1893" w:hanging="454"/>
      </w:pPr>
      <w:rPr>
        <w:rFonts w:hint="default"/>
        <w:lang w:val="ms" w:eastAsia="en-US" w:bidi="ar-SA"/>
      </w:rPr>
    </w:lvl>
    <w:lvl w:ilvl="3" w:tplc="FB6274DA">
      <w:numFmt w:val="bullet"/>
      <w:lvlText w:val="•"/>
      <w:lvlJc w:val="left"/>
      <w:pPr>
        <w:ind w:left="2520" w:hanging="454"/>
      </w:pPr>
      <w:rPr>
        <w:rFonts w:hint="default"/>
        <w:lang w:val="ms" w:eastAsia="en-US" w:bidi="ar-SA"/>
      </w:rPr>
    </w:lvl>
    <w:lvl w:ilvl="4" w:tplc="4BAC9812">
      <w:numFmt w:val="bullet"/>
      <w:lvlText w:val="•"/>
      <w:lvlJc w:val="left"/>
      <w:pPr>
        <w:ind w:left="3146" w:hanging="454"/>
      </w:pPr>
      <w:rPr>
        <w:rFonts w:hint="default"/>
        <w:lang w:val="ms" w:eastAsia="en-US" w:bidi="ar-SA"/>
      </w:rPr>
    </w:lvl>
    <w:lvl w:ilvl="5" w:tplc="81CC02C8">
      <w:numFmt w:val="bullet"/>
      <w:lvlText w:val="•"/>
      <w:lvlJc w:val="left"/>
      <w:pPr>
        <w:ind w:left="3773" w:hanging="454"/>
      </w:pPr>
      <w:rPr>
        <w:rFonts w:hint="default"/>
        <w:lang w:val="ms" w:eastAsia="en-US" w:bidi="ar-SA"/>
      </w:rPr>
    </w:lvl>
    <w:lvl w:ilvl="6" w:tplc="FE3E4D88">
      <w:numFmt w:val="bullet"/>
      <w:lvlText w:val="•"/>
      <w:lvlJc w:val="left"/>
      <w:pPr>
        <w:ind w:left="4400" w:hanging="454"/>
      </w:pPr>
      <w:rPr>
        <w:rFonts w:hint="default"/>
        <w:lang w:val="ms" w:eastAsia="en-US" w:bidi="ar-SA"/>
      </w:rPr>
    </w:lvl>
    <w:lvl w:ilvl="7" w:tplc="E432CE50">
      <w:numFmt w:val="bullet"/>
      <w:lvlText w:val="•"/>
      <w:lvlJc w:val="left"/>
      <w:pPr>
        <w:ind w:left="5027" w:hanging="454"/>
      </w:pPr>
      <w:rPr>
        <w:rFonts w:hint="default"/>
        <w:lang w:val="ms" w:eastAsia="en-US" w:bidi="ar-SA"/>
      </w:rPr>
    </w:lvl>
    <w:lvl w:ilvl="8" w:tplc="89AE3A4C">
      <w:numFmt w:val="bullet"/>
      <w:lvlText w:val="•"/>
      <w:lvlJc w:val="left"/>
      <w:pPr>
        <w:ind w:left="5653" w:hanging="454"/>
      </w:pPr>
      <w:rPr>
        <w:rFonts w:hint="default"/>
        <w:lang w:val="ms" w:eastAsia="en-US" w:bidi="ar-SA"/>
      </w:rPr>
    </w:lvl>
  </w:abstractNum>
  <w:abstractNum w:abstractNumId="31" w15:restartNumberingAfterBreak="0">
    <w:nsid w:val="31C10731"/>
    <w:multiLevelType w:val="multilevel"/>
    <w:tmpl w:val="E4BEED4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157A7C"/>
    <w:multiLevelType w:val="hybridMultilevel"/>
    <w:tmpl w:val="6E44B12A"/>
    <w:lvl w:ilvl="0" w:tplc="08065264">
      <w:start w:val="1"/>
      <w:numFmt w:val="decimal"/>
      <w:lvlText w:val="%1."/>
      <w:lvlJc w:val="left"/>
      <w:pPr>
        <w:ind w:left="647" w:hanging="454"/>
      </w:pPr>
      <w:rPr>
        <w:rFonts w:ascii="Calibri" w:eastAsia="Calibri" w:hAnsi="Calibri" w:cs="Calibri" w:hint="default"/>
        <w:color w:val="231F20"/>
        <w:w w:val="100"/>
        <w:sz w:val="21"/>
        <w:szCs w:val="21"/>
        <w:lang w:val="ms" w:eastAsia="en-US" w:bidi="ar-SA"/>
      </w:rPr>
    </w:lvl>
    <w:lvl w:ilvl="1" w:tplc="423077F8">
      <w:numFmt w:val="bullet"/>
      <w:lvlText w:val="•"/>
      <w:lvlJc w:val="left"/>
      <w:pPr>
        <w:ind w:left="1266" w:hanging="454"/>
      </w:pPr>
      <w:rPr>
        <w:rFonts w:hint="default"/>
        <w:lang w:val="ms" w:eastAsia="en-US" w:bidi="ar-SA"/>
      </w:rPr>
    </w:lvl>
    <w:lvl w:ilvl="2" w:tplc="ED5C6004">
      <w:numFmt w:val="bullet"/>
      <w:lvlText w:val="•"/>
      <w:lvlJc w:val="left"/>
      <w:pPr>
        <w:ind w:left="1893" w:hanging="454"/>
      </w:pPr>
      <w:rPr>
        <w:rFonts w:hint="default"/>
        <w:lang w:val="ms" w:eastAsia="en-US" w:bidi="ar-SA"/>
      </w:rPr>
    </w:lvl>
    <w:lvl w:ilvl="3" w:tplc="EFBE0EFA">
      <w:numFmt w:val="bullet"/>
      <w:lvlText w:val="•"/>
      <w:lvlJc w:val="left"/>
      <w:pPr>
        <w:ind w:left="2520" w:hanging="454"/>
      </w:pPr>
      <w:rPr>
        <w:rFonts w:hint="default"/>
        <w:lang w:val="ms" w:eastAsia="en-US" w:bidi="ar-SA"/>
      </w:rPr>
    </w:lvl>
    <w:lvl w:ilvl="4" w:tplc="E2E4DE96">
      <w:numFmt w:val="bullet"/>
      <w:lvlText w:val="•"/>
      <w:lvlJc w:val="left"/>
      <w:pPr>
        <w:ind w:left="3146" w:hanging="454"/>
      </w:pPr>
      <w:rPr>
        <w:rFonts w:hint="default"/>
        <w:lang w:val="ms" w:eastAsia="en-US" w:bidi="ar-SA"/>
      </w:rPr>
    </w:lvl>
    <w:lvl w:ilvl="5" w:tplc="AAD65A2C">
      <w:numFmt w:val="bullet"/>
      <w:lvlText w:val="•"/>
      <w:lvlJc w:val="left"/>
      <w:pPr>
        <w:ind w:left="3773" w:hanging="454"/>
      </w:pPr>
      <w:rPr>
        <w:rFonts w:hint="default"/>
        <w:lang w:val="ms" w:eastAsia="en-US" w:bidi="ar-SA"/>
      </w:rPr>
    </w:lvl>
    <w:lvl w:ilvl="6" w:tplc="9EAA4EB6">
      <w:numFmt w:val="bullet"/>
      <w:lvlText w:val="•"/>
      <w:lvlJc w:val="left"/>
      <w:pPr>
        <w:ind w:left="4400" w:hanging="454"/>
      </w:pPr>
      <w:rPr>
        <w:rFonts w:hint="default"/>
        <w:lang w:val="ms" w:eastAsia="en-US" w:bidi="ar-SA"/>
      </w:rPr>
    </w:lvl>
    <w:lvl w:ilvl="7" w:tplc="1848C90A">
      <w:numFmt w:val="bullet"/>
      <w:lvlText w:val="•"/>
      <w:lvlJc w:val="left"/>
      <w:pPr>
        <w:ind w:left="5027" w:hanging="454"/>
      </w:pPr>
      <w:rPr>
        <w:rFonts w:hint="default"/>
        <w:lang w:val="ms" w:eastAsia="en-US" w:bidi="ar-SA"/>
      </w:rPr>
    </w:lvl>
    <w:lvl w:ilvl="8" w:tplc="24EE30DC">
      <w:numFmt w:val="bullet"/>
      <w:lvlText w:val="•"/>
      <w:lvlJc w:val="left"/>
      <w:pPr>
        <w:ind w:left="5653" w:hanging="454"/>
      </w:pPr>
      <w:rPr>
        <w:rFonts w:hint="default"/>
        <w:lang w:val="ms" w:eastAsia="en-US" w:bidi="ar-SA"/>
      </w:rPr>
    </w:lvl>
  </w:abstractNum>
  <w:abstractNum w:abstractNumId="33" w15:restartNumberingAfterBreak="0">
    <w:nsid w:val="373C35B1"/>
    <w:multiLevelType w:val="hybridMultilevel"/>
    <w:tmpl w:val="1EC82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ADB1A0D"/>
    <w:multiLevelType w:val="hybridMultilevel"/>
    <w:tmpl w:val="44D4D0A8"/>
    <w:lvl w:ilvl="0" w:tplc="34DE9364">
      <w:start w:val="1"/>
      <w:numFmt w:val="decimal"/>
      <w:lvlText w:val="%1."/>
      <w:lvlJc w:val="left"/>
      <w:pPr>
        <w:ind w:left="647" w:hanging="454"/>
      </w:pPr>
      <w:rPr>
        <w:rFonts w:ascii="Calibri" w:eastAsia="Calibri" w:hAnsi="Calibri" w:cs="Calibri" w:hint="default"/>
        <w:color w:val="231F20"/>
        <w:w w:val="100"/>
        <w:sz w:val="21"/>
        <w:szCs w:val="21"/>
        <w:lang w:val="ms" w:eastAsia="en-US" w:bidi="ar-SA"/>
      </w:rPr>
    </w:lvl>
    <w:lvl w:ilvl="1" w:tplc="D5303C8A">
      <w:numFmt w:val="bullet"/>
      <w:lvlText w:val="•"/>
      <w:lvlJc w:val="left"/>
      <w:pPr>
        <w:ind w:left="1266" w:hanging="454"/>
      </w:pPr>
      <w:rPr>
        <w:rFonts w:hint="default"/>
        <w:lang w:val="ms" w:eastAsia="en-US" w:bidi="ar-SA"/>
      </w:rPr>
    </w:lvl>
    <w:lvl w:ilvl="2" w:tplc="D5D6F0D6">
      <w:numFmt w:val="bullet"/>
      <w:lvlText w:val="•"/>
      <w:lvlJc w:val="left"/>
      <w:pPr>
        <w:ind w:left="1893" w:hanging="454"/>
      </w:pPr>
      <w:rPr>
        <w:rFonts w:hint="default"/>
        <w:lang w:val="ms" w:eastAsia="en-US" w:bidi="ar-SA"/>
      </w:rPr>
    </w:lvl>
    <w:lvl w:ilvl="3" w:tplc="D048E2DC">
      <w:numFmt w:val="bullet"/>
      <w:lvlText w:val="•"/>
      <w:lvlJc w:val="left"/>
      <w:pPr>
        <w:ind w:left="2520" w:hanging="454"/>
      </w:pPr>
      <w:rPr>
        <w:rFonts w:hint="default"/>
        <w:lang w:val="ms" w:eastAsia="en-US" w:bidi="ar-SA"/>
      </w:rPr>
    </w:lvl>
    <w:lvl w:ilvl="4" w:tplc="BA2A8DD8">
      <w:numFmt w:val="bullet"/>
      <w:lvlText w:val="•"/>
      <w:lvlJc w:val="left"/>
      <w:pPr>
        <w:ind w:left="3146" w:hanging="454"/>
      </w:pPr>
      <w:rPr>
        <w:rFonts w:hint="default"/>
        <w:lang w:val="ms" w:eastAsia="en-US" w:bidi="ar-SA"/>
      </w:rPr>
    </w:lvl>
    <w:lvl w:ilvl="5" w:tplc="28FA53C4">
      <w:numFmt w:val="bullet"/>
      <w:lvlText w:val="•"/>
      <w:lvlJc w:val="left"/>
      <w:pPr>
        <w:ind w:left="3773" w:hanging="454"/>
      </w:pPr>
      <w:rPr>
        <w:rFonts w:hint="default"/>
        <w:lang w:val="ms" w:eastAsia="en-US" w:bidi="ar-SA"/>
      </w:rPr>
    </w:lvl>
    <w:lvl w:ilvl="6" w:tplc="DAE401CE">
      <w:numFmt w:val="bullet"/>
      <w:lvlText w:val="•"/>
      <w:lvlJc w:val="left"/>
      <w:pPr>
        <w:ind w:left="4400" w:hanging="454"/>
      </w:pPr>
      <w:rPr>
        <w:rFonts w:hint="default"/>
        <w:lang w:val="ms" w:eastAsia="en-US" w:bidi="ar-SA"/>
      </w:rPr>
    </w:lvl>
    <w:lvl w:ilvl="7" w:tplc="82F6B938">
      <w:numFmt w:val="bullet"/>
      <w:lvlText w:val="•"/>
      <w:lvlJc w:val="left"/>
      <w:pPr>
        <w:ind w:left="5027" w:hanging="454"/>
      </w:pPr>
      <w:rPr>
        <w:rFonts w:hint="default"/>
        <w:lang w:val="ms" w:eastAsia="en-US" w:bidi="ar-SA"/>
      </w:rPr>
    </w:lvl>
    <w:lvl w:ilvl="8" w:tplc="2EF82606">
      <w:numFmt w:val="bullet"/>
      <w:lvlText w:val="•"/>
      <w:lvlJc w:val="left"/>
      <w:pPr>
        <w:ind w:left="5653" w:hanging="454"/>
      </w:pPr>
      <w:rPr>
        <w:rFonts w:hint="default"/>
        <w:lang w:val="ms" w:eastAsia="en-US" w:bidi="ar-SA"/>
      </w:rPr>
    </w:lvl>
  </w:abstractNum>
  <w:abstractNum w:abstractNumId="35" w15:restartNumberingAfterBreak="0">
    <w:nsid w:val="3AF4690B"/>
    <w:multiLevelType w:val="hybridMultilevel"/>
    <w:tmpl w:val="3FB8E89A"/>
    <w:lvl w:ilvl="0" w:tplc="0678ABBC">
      <w:start w:val="1"/>
      <w:numFmt w:val="lowerLetter"/>
      <w:lvlText w:val="%1."/>
      <w:lvlJc w:val="left"/>
      <w:pPr>
        <w:ind w:left="647" w:hanging="454"/>
      </w:pPr>
      <w:rPr>
        <w:rFonts w:ascii="Calibri" w:eastAsia="Calibri" w:hAnsi="Calibri" w:cs="Calibri" w:hint="default"/>
        <w:color w:val="231F20"/>
        <w:w w:val="100"/>
        <w:sz w:val="21"/>
        <w:szCs w:val="21"/>
        <w:lang w:val="ms" w:eastAsia="en-US" w:bidi="ar-SA"/>
      </w:rPr>
    </w:lvl>
    <w:lvl w:ilvl="1" w:tplc="C42A1522">
      <w:numFmt w:val="bullet"/>
      <w:lvlText w:val="•"/>
      <w:lvlJc w:val="left"/>
      <w:pPr>
        <w:ind w:left="1266" w:hanging="454"/>
      </w:pPr>
      <w:rPr>
        <w:rFonts w:hint="default"/>
        <w:lang w:val="ms" w:eastAsia="en-US" w:bidi="ar-SA"/>
      </w:rPr>
    </w:lvl>
    <w:lvl w:ilvl="2" w:tplc="415489CA">
      <w:numFmt w:val="bullet"/>
      <w:lvlText w:val="•"/>
      <w:lvlJc w:val="left"/>
      <w:pPr>
        <w:ind w:left="1893" w:hanging="454"/>
      </w:pPr>
      <w:rPr>
        <w:rFonts w:hint="default"/>
        <w:lang w:val="ms" w:eastAsia="en-US" w:bidi="ar-SA"/>
      </w:rPr>
    </w:lvl>
    <w:lvl w:ilvl="3" w:tplc="9D2AEA92">
      <w:numFmt w:val="bullet"/>
      <w:lvlText w:val="•"/>
      <w:lvlJc w:val="left"/>
      <w:pPr>
        <w:ind w:left="2520" w:hanging="454"/>
      </w:pPr>
      <w:rPr>
        <w:rFonts w:hint="default"/>
        <w:lang w:val="ms" w:eastAsia="en-US" w:bidi="ar-SA"/>
      </w:rPr>
    </w:lvl>
    <w:lvl w:ilvl="4" w:tplc="899C87EA">
      <w:numFmt w:val="bullet"/>
      <w:lvlText w:val="•"/>
      <w:lvlJc w:val="left"/>
      <w:pPr>
        <w:ind w:left="3146" w:hanging="454"/>
      </w:pPr>
      <w:rPr>
        <w:rFonts w:hint="default"/>
        <w:lang w:val="ms" w:eastAsia="en-US" w:bidi="ar-SA"/>
      </w:rPr>
    </w:lvl>
    <w:lvl w:ilvl="5" w:tplc="C0B2EF98">
      <w:numFmt w:val="bullet"/>
      <w:lvlText w:val="•"/>
      <w:lvlJc w:val="left"/>
      <w:pPr>
        <w:ind w:left="3773" w:hanging="454"/>
      </w:pPr>
      <w:rPr>
        <w:rFonts w:hint="default"/>
        <w:lang w:val="ms" w:eastAsia="en-US" w:bidi="ar-SA"/>
      </w:rPr>
    </w:lvl>
    <w:lvl w:ilvl="6" w:tplc="5A166044">
      <w:numFmt w:val="bullet"/>
      <w:lvlText w:val="•"/>
      <w:lvlJc w:val="left"/>
      <w:pPr>
        <w:ind w:left="4400" w:hanging="454"/>
      </w:pPr>
      <w:rPr>
        <w:rFonts w:hint="default"/>
        <w:lang w:val="ms" w:eastAsia="en-US" w:bidi="ar-SA"/>
      </w:rPr>
    </w:lvl>
    <w:lvl w:ilvl="7" w:tplc="707CC002">
      <w:numFmt w:val="bullet"/>
      <w:lvlText w:val="•"/>
      <w:lvlJc w:val="left"/>
      <w:pPr>
        <w:ind w:left="5027" w:hanging="454"/>
      </w:pPr>
      <w:rPr>
        <w:rFonts w:hint="default"/>
        <w:lang w:val="ms" w:eastAsia="en-US" w:bidi="ar-SA"/>
      </w:rPr>
    </w:lvl>
    <w:lvl w:ilvl="8" w:tplc="B630C65C">
      <w:numFmt w:val="bullet"/>
      <w:lvlText w:val="•"/>
      <w:lvlJc w:val="left"/>
      <w:pPr>
        <w:ind w:left="5653" w:hanging="454"/>
      </w:pPr>
      <w:rPr>
        <w:rFonts w:hint="default"/>
        <w:lang w:val="ms" w:eastAsia="en-US" w:bidi="ar-SA"/>
      </w:rPr>
    </w:lvl>
  </w:abstractNum>
  <w:abstractNum w:abstractNumId="36" w15:restartNumberingAfterBreak="0">
    <w:nsid w:val="3B2E199E"/>
    <w:multiLevelType w:val="multilevel"/>
    <w:tmpl w:val="1A4AF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B233A7"/>
    <w:multiLevelType w:val="hybridMultilevel"/>
    <w:tmpl w:val="61989018"/>
    <w:lvl w:ilvl="0" w:tplc="36F246D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15355A4"/>
    <w:multiLevelType w:val="hybridMultilevel"/>
    <w:tmpl w:val="756AE708"/>
    <w:lvl w:ilvl="0" w:tplc="2BE0744E">
      <w:start w:val="1"/>
      <w:numFmt w:val="decimal"/>
      <w:lvlText w:val="%1."/>
      <w:lvlJc w:val="center"/>
      <w:pPr>
        <w:ind w:left="720" w:hanging="360"/>
      </w:pPr>
    </w:lvl>
    <w:lvl w:ilvl="1" w:tplc="A1CC8848">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15:restartNumberingAfterBreak="0">
    <w:nsid w:val="45B91D6A"/>
    <w:multiLevelType w:val="multilevel"/>
    <w:tmpl w:val="5594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C714FD"/>
    <w:multiLevelType w:val="hybridMultilevel"/>
    <w:tmpl w:val="C122D872"/>
    <w:lvl w:ilvl="0" w:tplc="179E6D50">
      <w:start w:val="1"/>
      <w:numFmt w:val="decimal"/>
      <w:lvlText w:val="%1."/>
      <w:lvlJc w:val="left"/>
      <w:pPr>
        <w:ind w:left="1435" w:hanging="360"/>
      </w:pPr>
      <w:rPr>
        <w:rFonts w:ascii="Times New Roman" w:eastAsia="Times New Roman" w:hAnsi="Times New Roman" w:cs="Times New Roman" w:hint="default"/>
        <w:w w:val="99"/>
        <w:sz w:val="24"/>
        <w:szCs w:val="24"/>
        <w:lang w:eastAsia="en-US" w:bidi="ar-SA"/>
      </w:rPr>
    </w:lvl>
    <w:lvl w:ilvl="1" w:tplc="202EE5B0">
      <w:start w:val="1"/>
      <w:numFmt w:val="lowerLetter"/>
      <w:lvlText w:val="%2."/>
      <w:lvlJc w:val="left"/>
      <w:pPr>
        <w:ind w:left="1795" w:hanging="360"/>
      </w:pPr>
      <w:rPr>
        <w:rFonts w:ascii="Times New Roman" w:eastAsia="Times New Roman" w:hAnsi="Times New Roman" w:cs="Times New Roman" w:hint="default"/>
        <w:spacing w:val="-6"/>
        <w:w w:val="99"/>
        <w:sz w:val="24"/>
        <w:szCs w:val="24"/>
        <w:lang w:eastAsia="en-US" w:bidi="ar-SA"/>
      </w:rPr>
    </w:lvl>
    <w:lvl w:ilvl="2" w:tplc="0D98DDB2">
      <w:numFmt w:val="bullet"/>
      <w:lvlText w:val="•"/>
      <w:lvlJc w:val="left"/>
      <w:pPr>
        <w:ind w:left="2637" w:hanging="360"/>
      </w:pPr>
      <w:rPr>
        <w:lang w:eastAsia="en-US" w:bidi="ar-SA"/>
      </w:rPr>
    </w:lvl>
    <w:lvl w:ilvl="3" w:tplc="A97211E2">
      <w:numFmt w:val="bullet"/>
      <w:lvlText w:val="•"/>
      <w:lvlJc w:val="left"/>
      <w:pPr>
        <w:ind w:left="3475" w:hanging="360"/>
      </w:pPr>
      <w:rPr>
        <w:lang w:eastAsia="en-US" w:bidi="ar-SA"/>
      </w:rPr>
    </w:lvl>
    <w:lvl w:ilvl="4" w:tplc="649AD692">
      <w:numFmt w:val="bullet"/>
      <w:lvlText w:val="•"/>
      <w:lvlJc w:val="left"/>
      <w:pPr>
        <w:ind w:left="4313" w:hanging="360"/>
      </w:pPr>
      <w:rPr>
        <w:lang w:eastAsia="en-US" w:bidi="ar-SA"/>
      </w:rPr>
    </w:lvl>
    <w:lvl w:ilvl="5" w:tplc="46CA47DA">
      <w:numFmt w:val="bullet"/>
      <w:lvlText w:val="•"/>
      <w:lvlJc w:val="left"/>
      <w:pPr>
        <w:ind w:left="5151" w:hanging="360"/>
      </w:pPr>
      <w:rPr>
        <w:lang w:eastAsia="en-US" w:bidi="ar-SA"/>
      </w:rPr>
    </w:lvl>
    <w:lvl w:ilvl="6" w:tplc="EA846CAA">
      <w:numFmt w:val="bullet"/>
      <w:lvlText w:val="•"/>
      <w:lvlJc w:val="left"/>
      <w:pPr>
        <w:ind w:left="5988" w:hanging="360"/>
      </w:pPr>
      <w:rPr>
        <w:lang w:eastAsia="en-US" w:bidi="ar-SA"/>
      </w:rPr>
    </w:lvl>
    <w:lvl w:ilvl="7" w:tplc="0FC2D030">
      <w:numFmt w:val="bullet"/>
      <w:lvlText w:val="•"/>
      <w:lvlJc w:val="left"/>
      <w:pPr>
        <w:ind w:left="6826" w:hanging="360"/>
      </w:pPr>
      <w:rPr>
        <w:lang w:eastAsia="en-US" w:bidi="ar-SA"/>
      </w:rPr>
    </w:lvl>
    <w:lvl w:ilvl="8" w:tplc="4078CB92">
      <w:numFmt w:val="bullet"/>
      <w:lvlText w:val="•"/>
      <w:lvlJc w:val="left"/>
      <w:pPr>
        <w:ind w:left="7664" w:hanging="360"/>
      </w:pPr>
      <w:rPr>
        <w:lang w:eastAsia="en-US" w:bidi="ar-SA"/>
      </w:rPr>
    </w:lvl>
  </w:abstractNum>
  <w:abstractNum w:abstractNumId="41" w15:restartNumberingAfterBreak="0">
    <w:nsid w:val="4F570DD6"/>
    <w:multiLevelType w:val="hybridMultilevel"/>
    <w:tmpl w:val="FBF2069A"/>
    <w:lvl w:ilvl="0" w:tplc="9C389AF2">
      <w:start w:val="1"/>
      <w:numFmt w:val="decimal"/>
      <w:lvlText w:val="%1."/>
      <w:lvlJc w:val="left"/>
      <w:pPr>
        <w:ind w:left="647" w:hanging="454"/>
      </w:pPr>
      <w:rPr>
        <w:rFonts w:ascii="Cambria" w:eastAsia="Cambria" w:hAnsi="Cambria" w:cs="Cambria" w:hint="default"/>
        <w:color w:val="231F20"/>
        <w:w w:val="100"/>
        <w:sz w:val="21"/>
        <w:szCs w:val="21"/>
        <w:lang w:val="ms" w:eastAsia="en-US" w:bidi="ar-SA"/>
      </w:rPr>
    </w:lvl>
    <w:lvl w:ilvl="1" w:tplc="AD80897C">
      <w:numFmt w:val="bullet"/>
      <w:lvlText w:val="•"/>
      <w:lvlJc w:val="left"/>
      <w:pPr>
        <w:ind w:left="1266" w:hanging="454"/>
      </w:pPr>
      <w:rPr>
        <w:rFonts w:hint="default"/>
        <w:lang w:val="ms" w:eastAsia="en-US" w:bidi="ar-SA"/>
      </w:rPr>
    </w:lvl>
    <w:lvl w:ilvl="2" w:tplc="024EC322">
      <w:numFmt w:val="bullet"/>
      <w:lvlText w:val="•"/>
      <w:lvlJc w:val="left"/>
      <w:pPr>
        <w:ind w:left="1893" w:hanging="454"/>
      </w:pPr>
      <w:rPr>
        <w:rFonts w:hint="default"/>
        <w:lang w:val="ms" w:eastAsia="en-US" w:bidi="ar-SA"/>
      </w:rPr>
    </w:lvl>
    <w:lvl w:ilvl="3" w:tplc="82905A92">
      <w:numFmt w:val="bullet"/>
      <w:lvlText w:val="•"/>
      <w:lvlJc w:val="left"/>
      <w:pPr>
        <w:ind w:left="2520" w:hanging="454"/>
      </w:pPr>
      <w:rPr>
        <w:rFonts w:hint="default"/>
        <w:lang w:val="ms" w:eastAsia="en-US" w:bidi="ar-SA"/>
      </w:rPr>
    </w:lvl>
    <w:lvl w:ilvl="4" w:tplc="FD7ADD1C">
      <w:numFmt w:val="bullet"/>
      <w:lvlText w:val="•"/>
      <w:lvlJc w:val="left"/>
      <w:pPr>
        <w:ind w:left="3146" w:hanging="454"/>
      </w:pPr>
      <w:rPr>
        <w:rFonts w:hint="default"/>
        <w:lang w:val="ms" w:eastAsia="en-US" w:bidi="ar-SA"/>
      </w:rPr>
    </w:lvl>
    <w:lvl w:ilvl="5" w:tplc="FFBA31E4">
      <w:numFmt w:val="bullet"/>
      <w:lvlText w:val="•"/>
      <w:lvlJc w:val="left"/>
      <w:pPr>
        <w:ind w:left="3773" w:hanging="454"/>
      </w:pPr>
      <w:rPr>
        <w:rFonts w:hint="default"/>
        <w:lang w:val="ms" w:eastAsia="en-US" w:bidi="ar-SA"/>
      </w:rPr>
    </w:lvl>
    <w:lvl w:ilvl="6" w:tplc="4FC81FC4">
      <w:numFmt w:val="bullet"/>
      <w:lvlText w:val="•"/>
      <w:lvlJc w:val="left"/>
      <w:pPr>
        <w:ind w:left="4400" w:hanging="454"/>
      </w:pPr>
      <w:rPr>
        <w:rFonts w:hint="default"/>
        <w:lang w:val="ms" w:eastAsia="en-US" w:bidi="ar-SA"/>
      </w:rPr>
    </w:lvl>
    <w:lvl w:ilvl="7" w:tplc="FD24DF08">
      <w:numFmt w:val="bullet"/>
      <w:lvlText w:val="•"/>
      <w:lvlJc w:val="left"/>
      <w:pPr>
        <w:ind w:left="5027" w:hanging="454"/>
      </w:pPr>
      <w:rPr>
        <w:rFonts w:hint="default"/>
        <w:lang w:val="ms" w:eastAsia="en-US" w:bidi="ar-SA"/>
      </w:rPr>
    </w:lvl>
    <w:lvl w:ilvl="8" w:tplc="CBFC16F4">
      <w:numFmt w:val="bullet"/>
      <w:lvlText w:val="•"/>
      <w:lvlJc w:val="left"/>
      <w:pPr>
        <w:ind w:left="5653" w:hanging="454"/>
      </w:pPr>
      <w:rPr>
        <w:rFonts w:hint="default"/>
        <w:lang w:val="ms" w:eastAsia="en-US" w:bidi="ar-SA"/>
      </w:rPr>
    </w:lvl>
  </w:abstractNum>
  <w:abstractNum w:abstractNumId="42" w15:restartNumberingAfterBreak="0">
    <w:nsid w:val="51AC694D"/>
    <w:multiLevelType w:val="hybridMultilevel"/>
    <w:tmpl w:val="87B8FDC0"/>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3" w15:restartNumberingAfterBreak="0">
    <w:nsid w:val="57BE6D5F"/>
    <w:multiLevelType w:val="multilevel"/>
    <w:tmpl w:val="A2564EA6"/>
    <w:lvl w:ilvl="0">
      <w:start w:val="4"/>
      <w:numFmt w:val="decimal"/>
      <w:lvlText w:val="%1"/>
      <w:lvlJc w:val="left"/>
      <w:pPr>
        <w:ind w:left="1073" w:hanging="880"/>
      </w:pPr>
      <w:rPr>
        <w:rFonts w:hint="default"/>
        <w:lang w:val="ms" w:eastAsia="en-US" w:bidi="ar-SA"/>
      </w:rPr>
    </w:lvl>
    <w:lvl w:ilvl="1">
      <w:start w:val="1"/>
      <w:numFmt w:val="decimal"/>
      <w:lvlText w:val="%1.%2."/>
      <w:lvlJc w:val="left"/>
      <w:pPr>
        <w:ind w:left="1073" w:hanging="880"/>
      </w:pPr>
      <w:rPr>
        <w:rFonts w:ascii="Palatino Linotype" w:eastAsia="Palatino Linotype" w:hAnsi="Palatino Linotype" w:cs="Palatino Linotype" w:hint="default"/>
        <w:b/>
        <w:bCs/>
        <w:color w:val="231F20"/>
        <w:w w:val="100"/>
        <w:sz w:val="21"/>
        <w:szCs w:val="21"/>
        <w:lang w:val="ms" w:eastAsia="en-US" w:bidi="ar-SA"/>
      </w:rPr>
    </w:lvl>
    <w:lvl w:ilvl="2">
      <w:numFmt w:val="bullet"/>
      <w:lvlText w:val="•"/>
      <w:lvlJc w:val="left"/>
      <w:pPr>
        <w:ind w:left="2245" w:hanging="880"/>
      </w:pPr>
      <w:rPr>
        <w:rFonts w:hint="default"/>
        <w:lang w:val="ms" w:eastAsia="en-US" w:bidi="ar-SA"/>
      </w:rPr>
    </w:lvl>
    <w:lvl w:ilvl="3">
      <w:numFmt w:val="bullet"/>
      <w:lvlText w:val="•"/>
      <w:lvlJc w:val="left"/>
      <w:pPr>
        <w:ind w:left="2828" w:hanging="880"/>
      </w:pPr>
      <w:rPr>
        <w:rFonts w:hint="default"/>
        <w:lang w:val="ms" w:eastAsia="en-US" w:bidi="ar-SA"/>
      </w:rPr>
    </w:lvl>
    <w:lvl w:ilvl="4">
      <w:numFmt w:val="bullet"/>
      <w:lvlText w:val="•"/>
      <w:lvlJc w:val="left"/>
      <w:pPr>
        <w:ind w:left="3410" w:hanging="880"/>
      </w:pPr>
      <w:rPr>
        <w:rFonts w:hint="default"/>
        <w:lang w:val="ms" w:eastAsia="en-US" w:bidi="ar-SA"/>
      </w:rPr>
    </w:lvl>
    <w:lvl w:ilvl="5">
      <w:numFmt w:val="bullet"/>
      <w:lvlText w:val="•"/>
      <w:lvlJc w:val="left"/>
      <w:pPr>
        <w:ind w:left="3993" w:hanging="880"/>
      </w:pPr>
      <w:rPr>
        <w:rFonts w:hint="default"/>
        <w:lang w:val="ms" w:eastAsia="en-US" w:bidi="ar-SA"/>
      </w:rPr>
    </w:lvl>
    <w:lvl w:ilvl="6">
      <w:numFmt w:val="bullet"/>
      <w:lvlText w:val="•"/>
      <w:lvlJc w:val="left"/>
      <w:pPr>
        <w:ind w:left="4576" w:hanging="880"/>
      </w:pPr>
      <w:rPr>
        <w:rFonts w:hint="default"/>
        <w:lang w:val="ms" w:eastAsia="en-US" w:bidi="ar-SA"/>
      </w:rPr>
    </w:lvl>
    <w:lvl w:ilvl="7">
      <w:numFmt w:val="bullet"/>
      <w:lvlText w:val="•"/>
      <w:lvlJc w:val="left"/>
      <w:pPr>
        <w:ind w:left="5159" w:hanging="880"/>
      </w:pPr>
      <w:rPr>
        <w:rFonts w:hint="default"/>
        <w:lang w:val="ms" w:eastAsia="en-US" w:bidi="ar-SA"/>
      </w:rPr>
    </w:lvl>
    <w:lvl w:ilvl="8">
      <w:numFmt w:val="bullet"/>
      <w:lvlText w:val="•"/>
      <w:lvlJc w:val="left"/>
      <w:pPr>
        <w:ind w:left="5741" w:hanging="880"/>
      </w:pPr>
      <w:rPr>
        <w:rFonts w:hint="default"/>
        <w:lang w:val="ms" w:eastAsia="en-US" w:bidi="ar-SA"/>
      </w:rPr>
    </w:lvl>
  </w:abstractNum>
  <w:abstractNum w:abstractNumId="44" w15:restartNumberingAfterBreak="0">
    <w:nsid w:val="59985DE8"/>
    <w:multiLevelType w:val="hybridMultilevel"/>
    <w:tmpl w:val="0D862B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B3B364F"/>
    <w:multiLevelType w:val="hybridMultilevel"/>
    <w:tmpl w:val="83CCA9EC"/>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B853D83"/>
    <w:multiLevelType w:val="hybridMultilevel"/>
    <w:tmpl w:val="33B4CB88"/>
    <w:lvl w:ilvl="0" w:tplc="D21AB080">
      <w:start w:val="1"/>
      <w:numFmt w:val="decimal"/>
      <w:lvlText w:val="%1."/>
      <w:lvlJc w:val="left"/>
      <w:pPr>
        <w:ind w:left="647" w:hanging="454"/>
      </w:pPr>
      <w:rPr>
        <w:rFonts w:ascii="Cambria Math" w:eastAsia="Cambria Math" w:hAnsi="Cambria Math" w:cs="Cambria Math" w:hint="default"/>
        <w:color w:val="231F20"/>
        <w:w w:val="100"/>
        <w:sz w:val="22"/>
        <w:szCs w:val="22"/>
        <w:lang w:val="ms" w:eastAsia="en-US" w:bidi="ar-SA"/>
      </w:rPr>
    </w:lvl>
    <w:lvl w:ilvl="1" w:tplc="CBF2BDA8">
      <w:numFmt w:val="bullet"/>
      <w:lvlText w:val="•"/>
      <w:lvlJc w:val="left"/>
      <w:pPr>
        <w:ind w:left="1266" w:hanging="454"/>
      </w:pPr>
      <w:rPr>
        <w:rFonts w:hint="default"/>
        <w:lang w:val="ms" w:eastAsia="en-US" w:bidi="ar-SA"/>
      </w:rPr>
    </w:lvl>
    <w:lvl w:ilvl="2" w:tplc="54FA6C6E">
      <w:numFmt w:val="bullet"/>
      <w:lvlText w:val="•"/>
      <w:lvlJc w:val="left"/>
      <w:pPr>
        <w:ind w:left="1893" w:hanging="454"/>
      </w:pPr>
      <w:rPr>
        <w:rFonts w:hint="default"/>
        <w:lang w:val="ms" w:eastAsia="en-US" w:bidi="ar-SA"/>
      </w:rPr>
    </w:lvl>
    <w:lvl w:ilvl="3" w:tplc="1208117E">
      <w:numFmt w:val="bullet"/>
      <w:lvlText w:val="•"/>
      <w:lvlJc w:val="left"/>
      <w:pPr>
        <w:ind w:left="2520" w:hanging="454"/>
      </w:pPr>
      <w:rPr>
        <w:rFonts w:hint="default"/>
        <w:lang w:val="ms" w:eastAsia="en-US" w:bidi="ar-SA"/>
      </w:rPr>
    </w:lvl>
    <w:lvl w:ilvl="4" w:tplc="70921766">
      <w:numFmt w:val="bullet"/>
      <w:lvlText w:val="•"/>
      <w:lvlJc w:val="left"/>
      <w:pPr>
        <w:ind w:left="3146" w:hanging="454"/>
      </w:pPr>
      <w:rPr>
        <w:rFonts w:hint="default"/>
        <w:lang w:val="ms" w:eastAsia="en-US" w:bidi="ar-SA"/>
      </w:rPr>
    </w:lvl>
    <w:lvl w:ilvl="5" w:tplc="E8C68108">
      <w:numFmt w:val="bullet"/>
      <w:lvlText w:val="•"/>
      <w:lvlJc w:val="left"/>
      <w:pPr>
        <w:ind w:left="3773" w:hanging="454"/>
      </w:pPr>
      <w:rPr>
        <w:rFonts w:hint="default"/>
        <w:lang w:val="ms" w:eastAsia="en-US" w:bidi="ar-SA"/>
      </w:rPr>
    </w:lvl>
    <w:lvl w:ilvl="6" w:tplc="8E62CC56">
      <w:numFmt w:val="bullet"/>
      <w:lvlText w:val="•"/>
      <w:lvlJc w:val="left"/>
      <w:pPr>
        <w:ind w:left="4400" w:hanging="454"/>
      </w:pPr>
      <w:rPr>
        <w:rFonts w:hint="default"/>
        <w:lang w:val="ms" w:eastAsia="en-US" w:bidi="ar-SA"/>
      </w:rPr>
    </w:lvl>
    <w:lvl w:ilvl="7" w:tplc="A2EA6FC4">
      <w:numFmt w:val="bullet"/>
      <w:lvlText w:val="•"/>
      <w:lvlJc w:val="left"/>
      <w:pPr>
        <w:ind w:left="5027" w:hanging="454"/>
      </w:pPr>
      <w:rPr>
        <w:rFonts w:hint="default"/>
        <w:lang w:val="ms" w:eastAsia="en-US" w:bidi="ar-SA"/>
      </w:rPr>
    </w:lvl>
    <w:lvl w:ilvl="8" w:tplc="228A6CCC">
      <w:numFmt w:val="bullet"/>
      <w:lvlText w:val="•"/>
      <w:lvlJc w:val="left"/>
      <w:pPr>
        <w:ind w:left="5653" w:hanging="454"/>
      </w:pPr>
      <w:rPr>
        <w:rFonts w:hint="default"/>
        <w:lang w:val="ms" w:eastAsia="en-US" w:bidi="ar-SA"/>
      </w:rPr>
    </w:lvl>
  </w:abstractNum>
  <w:abstractNum w:abstractNumId="47" w15:restartNumberingAfterBreak="0">
    <w:nsid w:val="5D460E35"/>
    <w:multiLevelType w:val="hybridMultilevel"/>
    <w:tmpl w:val="CA523440"/>
    <w:lvl w:ilvl="0" w:tplc="3809000F">
      <w:start w:val="1"/>
      <w:numFmt w:val="decimal"/>
      <w:lvlText w:val="%1."/>
      <w:lvlJc w:val="left"/>
      <w:pPr>
        <w:ind w:left="1226"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5F644FD9"/>
    <w:multiLevelType w:val="hybridMultilevel"/>
    <w:tmpl w:val="179AAEE0"/>
    <w:lvl w:ilvl="0" w:tplc="4D2E4EB6">
      <w:start w:val="1"/>
      <w:numFmt w:val="lowerLetter"/>
      <w:lvlText w:val="%1."/>
      <w:lvlJc w:val="left"/>
      <w:pPr>
        <w:ind w:left="913" w:hanging="720"/>
      </w:pPr>
      <w:rPr>
        <w:rFonts w:hint="default"/>
        <w:w w:val="100"/>
        <w:lang w:val="ms" w:eastAsia="en-US" w:bidi="ar-SA"/>
      </w:rPr>
    </w:lvl>
    <w:lvl w:ilvl="1" w:tplc="FD123AC0">
      <w:numFmt w:val="bullet"/>
      <w:lvlText w:val="•"/>
      <w:lvlJc w:val="left"/>
      <w:pPr>
        <w:ind w:left="1518" w:hanging="720"/>
      </w:pPr>
      <w:rPr>
        <w:rFonts w:hint="default"/>
        <w:lang w:val="ms" w:eastAsia="en-US" w:bidi="ar-SA"/>
      </w:rPr>
    </w:lvl>
    <w:lvl w:ilvl="2" w:tplc="4A62EB06">
      <w:numFmt w:val="bullet"/>
      <w:lvlText w:val="•"/>
      <w:lvlJc w:val="left"/>
      <w:pPr>
        <w:ind w:left="2117" w:hanging="720"/>
      </w:pPr>
      <w:rPr>
        <w:rFonts w:hint="default"/>
        <w:lang w:val="ms" w:eastAsia="en-US" w:bidi="ar-SA"/>
      </w:rPr>
    </w:lvl>
    <w:lvl w:ilvl="3" w:tplc="CC545712">
      <w:numFmt w:val="bullet"/>
      <w:lvlText w:val="•"/>
      <w:lvlJc w:val="left"/>
      <w:pPr>
        <w:ind w:left="2716" w:hanging="720"/>
      </w:pPr>
      <w:rPr>
        <w:rFonts w:hint="default"/>
        <w:lang w:val="ms" w:eastAsia="en-US" w:bidi="ar-SA"/>
      </w:rPr>
    </w:lvl>
    <w:lvl w:ilvl="4" w:tplc="B5BC65B0">
      <w:numFmt w:val="bullet"/>
      <w:lvlText w:val="•"/>
      <w:lvlJc w:val="left"/>
      <w:pPr>
        <w:ind w:left="3314" w:hanging="720"/>
      </w:pPr>
      <w:rPr>
        <w:rFonts w:hint="default"/>
        <w:lang w:val="ms" w:eastAsia="en-US" w:bidi="ar-SA"/>
      </w:rPr>
    </w:lvl>
    <w:lvl w:ilvl="5" w:tplc="A06241C0">
      <w:numFmt w:val="bullet"/>
      <w:lvlText w:val="•"/>
      <w:lvlJc w:val="left"/>
      <w:pPr>
        <w:ind w:left="3913" w:hanging="720"/>
      </w:pPr>
      <w:rPr>
        <w:rFonts w:hint="default"/>
        <w:lang w:val="ms" w:eastAsia="en-US" w:bidi="ar-SA"/>
      </w:rPr>
    </w:lvl>
    <w:lvl w:ilvl="6" w:tplc="CB10CCB2">
      <w:numFmt w:val="bullet"/>
      <w:lvlText w:val="•"/>
      <w:lvlJc w:val="left"/>
      <w:pPr>
        <w:ind w:left="4512" w:hanging="720"/>
      </w:pPr>
      <w:rPr>
        <w:rFonts w:hint="default"/>
        <w:lang w:val="ms" w:eastAsia="en-US" w:bidi="ar-SA"/>
      </w:rPr>
    </w:lvl>
    <w:lvl w:ilvl="7" w:tplc="81AADB4A">
      <w:numFmt w:val="bullet"/>
      <w:lvlText w:val="•"/>
      <w:lvlJc w:val="left"/>
      <w:pPr>
        <w:ind w:left="5111" w:hanging="720"/>
      </w:pPr>
      <w:rPr>
        <w:rFonts w:hint="default"/>
        <w:lang w:val="ms" w:eastAsia="en-US" w:bidi="ar-SA"/>
      </w:rPr>
    </w:lvl>
    <w:lvl w:ilvl="8" w:tplc="35E4E116">
      <w:numFmt w:val="bullet"/>
      <w:lvlText w:val="•"/>
      <w:lvlJc w:val="left"/>
      <w:pPr>
        <w:ind w:left="5709" w:hanging="720"/>
      </w:pPr>
      <w:rPr>
        <w:rFonts w:hint="default"/>
        <w:lang w:val="ms" w:eastAsia="en-US" w:bidi="ar-SA"/>
      </w:rPr>
    </w:lvl>
  </w:abstractNum>
  <w:abstractNum w:abstractNumId="49" w15:restartNumberingAfterBreak="0">
    <w:nsid w:val="62077F94"/>
    <w:multiLevelType w:val="hybridMultilevel"/>
    <w:tmpl w:val="3F807260"/>
    <w:lvl w:ilvl="0" w:tplc="04090001">
      <w:start w:val="1"/>
      <w:numFmt w:val="bullet"/>
      <w:lvlText w:val=""/>
      <w:lvlJc w:val="left"/>
      <w:pPr>
        <w:ind w:left="913" w:hanging="360"/>
      </w:pPr>
      <w:rPr>
        <w:rFonts w:ascii="Symbol" w:hAnsi="Symbol" w:hint="default"/>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50" w15:restartNumberingAfterBreak="0">
    <w:nsid w:val="631B4A81"/>
    <w:multiLevelType w:val="hybridMultilevel"/>
    <w:tmpl w:val="17B6E8E6"/>
    <w:lvl w:ilvl="0" w:tplc="57968D5E">
      <w:start w:val="1"/>
      <w:numFmt w:val="decimal"/>
      <w:lvlText w:val="%1."/>
      <w:lvlJc w:val="left"/>
      <w:pPr>
        <w:ind w:left="647" w:hanging="454"/>
      </w:pPr>
      <w:rPr>
        <w:rFonts w:ascii="Cambria" w:eastAsia="Cambria" w:hAnsi="Cambria" w:cs="Cambria" w:hint="default"/>
        <w:color w:val="231F20"/>
        <w:w w:val="98"/>
        <w:sz w:val="21"/>
        <w:szCs w:val="21"/>
        <w:lang w:val="ms" w:eastAsia="en-US" w:bidi="ar-SA"/>
      </w:rPr>
    </w:lvl>
    <w:lvl w:ilvl="1" w:tplc="E79CE152">
      <w:numFmt w:val="bullet"/>
      <w:lvlText w:val="•"/>
      <w:lvlJc w:val="left"/>
      <w:pPr>
        <w:ind w:left="1266" w:hanging="454"/>
      </w:pPr>
      <w:rPr>
        <w:rFonts w:hint="default"/>
        <w:lang w:val="ms" w:eastAsia="en-US" w:bidi="ar-SA"/>
      </w:rPr>
    </w:lvl>
    <w:lvl w:ilvl="2" w:tplc="C78A949A">
      <w:numFmt w:val="bullet"/>
      <w:lvlText w:val="•"/>
      <w:lvlJc w:val="left"/>
      <w:pPr>
        <w:ind w:left="1893" w:hanging="454"/>
      </w:pPr>
      <w:rPr>
        <w:rFonts w:hint="default"/>
        <w:lang w:val="ms" w:eastAsia="en-US" w:bidi="ar-SA"/>
      </w:rPr>
    </w:lvl>
    <w:lvl w:ilvl="3" w:tplc="75247C6A">
      <w:numFmt w:val="bullet"/>
      <w:lvlText w:val="•"/>
      <w:lvlJc w:val="left"/>
      <w:pPr>
        <w:ind w:left="2520" w:hanging="454"/>
      </w:pPr>
      <w:rPr>
        <w:rFonts w:hint="default"/>
        <w:lang w:val="ms" w:eastAsia="en-US" w:bidi="ar-SA"/>
      </w:rPr>
    </w:lvl>
    <w:lvl w:ilvl="4" w:tplc="51C6B1B8">
      <w:numFmt w:val="bullet"/>
      <w:lvlText w:val="•"/>
      <w:lvlJc w:val="left"/>
      <w:pPr>
        <w:ind w:left="3146" w:hanging="454"/>
      </w:pPr>
      <w:rPr>
        <w:rFonts w:hint="default"/>
        <w:lang w:val="ms" w:eastAsia="en-US" w:bidi="ar-SA"/>
      </w:rPr>
    </w:lvl>
    <w:lvl w:ilvl="5" w:tplc="8BFE336C">
      <w:numFmt w:val="bullet"/>
      <w:lvlText w:val="•"/>
      <w:lvlJc w:val="left"/>
      <w:pPr>
        <w:ind w:left="3773" w:hanging="454"/>
      </w:pPr>
      <w:rPr>
        <w:rFonts w:hint="default"/>
        <w:lang w:val="ms" w:eastAsia="en-US" w:bidi="ar-SA"/>
      </w:rPr>
    </w:lvl>
    <w:lvl w:ilvl="6" w:tplc="FD707654">
      <w:numFmt w:val="bullet"/>
      <w:lvlText w:val="•"/>
      <w:lvlJc w:val="left"/>
      <w:pPr>
        <w:ind w:left="4400" w:hanging="454"/>
      </w:pPr>
      <w:rPr>
        <w:rFonts w:hint="default"/>
        <w:lang w:val="ms" w:eastAsia="en-US" w:bidi="ar-SA"/>
      </w:rPr>
    </w:lvl>
    <w:lvl w:ilvl="7" w:tplc="EA1A75CC">
      <w:numFmt w:val="bullet"/>
      <w:lvlText w:val="•"/>
      <w:lvlJc w:val="left"/>
      <w:pPr>
        <w:ind w:left="5027" w:hanging="454"/>
      </w:pPr>
      <w:rPr>
        <w:rFonts w:hint="default"/>
        <w:lang w:val="ms" w:eastAsia="en-US" w:bidi="ar-SA"/>
      </w:rPr>
    </w:lvl>
    <w:lvl w:ilvl="8" w:tplc="B7A6EA6C">
      <w:numFmt w:val="bullet"/>
      <w:lvlText w:val="•"/>
      <w:lvlJc w:val="left"/>
      <w:pPr>
        <w:ind w:left="5653" w:hanging="454"/>
      </w:pPr>
      <w:rPr>
        <w:rFonts w:hint="default"/>
        <w:lang w:val="ms" w:eastAsia="en-US" w:bidi="ar-SA"/>
      </w:rPr>
    </w:lvl>
  </w:abstractNum>
  <w:abstractNum w:abstractNumId="51" w15:restartNumberingAfterBreak="0">
    <w:nsid w:val="63EC29FB"/>
    <w:multiLevelType w:val="hybridMultilevel"/>
    <w:tmpl w:val="6FEACE0E"/>
    <w:lvl w:ilvl="0" w:tplc="B5B20FFA">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64D570E"/>
    <w:multiLevelType w:val="hybridMultilevel"/>
    <w:tmpl w:val="AC282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5B78A6"/>
    <w:multiLevelType w:val="hybridMultilevel"/>
    <w:tmpl w:val="EC62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AA3531"/>
    <w:multiLevelType w:val="multilevel"/>
    <w:tmpl w:val="9C5C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B66E0A"/>
    <w:multiLevelType w:val="hybridMultilevel"/>
    <w:tmpl w:val="836E99B8"/>
    <w:lvl w:ilvl="0" w:tplc="CF7EB4F6">
      <w:start w:val="1"/>
      <w:numFmt w:val="decimal"/>
      <w:lvlText w:val="%1)"/>
      <w:lvlJc w:val="left"/>
      <w:pPr>
        <w:ind w:left="647" w:hanging="454"/>
      </w:pPr>
      <w:rPr>
        <w:rFonts w:ascii="Calibri" w:eastAsia="Calibri" w:hAnsi="Calibri" w:cs="Calibri" w:hint="default"/>
        <w:color w:val="231F20"/>
        <w:w w:val="100"/>
        <w:sz w:val="21"/>
        <w:szCs w:val="21"/>
        <w:lang w:val="ms" w:eastAsia="en-US" w:bidi="ar-SA"/>
      </w:rPr>
    </w:lvl>
    <w:lvl w:ilvl="1" w:tplc="AFE20B30">
      <w:numFmt w:val="bullet"/>
      <w:lvlText w:val="•"/>
      <w:lvlJc w:val="left"/>
      <w:pPr>
        <w:ind w:left="1266" w:hanging="454"/>
      </w:pPr>
      <w:rPr>
        <w:rFonts w:hint="default"/>
        <w:lang w:val="ms" w:eastAsia="en-US" w:bidi="ar-SA"/>
      </w:rPr>
    </w:lvl>
    <w:lvl w:ilvl="2" w:tplc="A5F06338">
      <w:numFmt w:val="bullet"/>
      <w:lvlText w:val="•"/>
      <w:lvlJc w:val="left"/>
      <w:pPr>
        <w:ind w:left="1893" w:hanging="454"/>
      </w:pPr>
      <w:rPr>
        <w:rFonts w:hint="default"/>
        <w:lang w:val="ms" w:eastAsia="en-US" w:bidi="ar-SA"/>
      </w:rPr>
    </w:lvl>
    <w:lvl w:ilvl="3" w:tplc="F0326C68">
      <w:numFmt w:val="bullet"/>
      <w:lvlText w:val="•"/>
      <w:lvlJc w:val="left"/>
      <w:pPr>
        <w:ind w:left="2520" w:hanging="454"/>
      </w:pPr>
      <w:rPr>
        <w:rFonts w:hint="default"/>
        <w:lang w:val="ms" w:eastAsia="en-US" w:bidi="ar-SA"/>
      </w:rPr>
    </w:lvl>
    <w:lvl w:ilvl="4" w:tplc="58BEFB7C">
      <w:numFmt w:val="bullet"/>
      <w:lvlText w:val="•"/>
      <w:lvlJc w:val="left"/>
      <w:pPr>
        <w:ind w:left="3146" w:hanging="454"/>
      </w:pPr>
      <w:rPr>
        <w:rFonts w:hint="default"/>
        <w:lang w:val="ms" w:eastAsia="en-US" w:bidi="ar-SA"/>
      </w:rPr>
    </w:lvl>
    <w:lvl w:ilvl="5" w:tplc="79C4DC5A">
      <w:numFmt w:val="bullet"/>
      <w:lvlText w:val="•"/>
      <w:lvlJc w:val="left"/>
      <w:pPr>
        <w:ind w:left="3773" w:hanging="454"/>
      </w:pPr>
      <w:rPr>
        <w:rFonts w:hint="default"/>
        <w:lang w:val="ms" w:eastAsia="en-US" w:bidi="ar-SA"/>
      </w:rPr>
    </w:lvl>
    <w:lvl w:ilvl="6" w:tplc="08F84DB0">
      <w:numFmt w:val="bullet"/>
      <w:lvlText w:val="•"/>
      <w:lvlJc w:val="left"/>
      <w:pPr>
        <w:ind w:left="4400" w:hanging="454"/>
      </w:pPr>
      <w:rPr>
        <w:rFonts w:hint="default"/>
        <w:lang w:val="ms" w:eastAsia="en-US" w:bidi="ar-SA"/>
      </w:rPr>
    </w:lvl>
    <w:lvl w:ilvl="7" w:tplc="E27E9A44">
      <w:numFmt w:val="bullet"/>
      <w:lvlText w:val="•"/>
      <w:lvlJc w:val="left"/>
      <w:pPr>
        <w:ind w:left="5027" w:hanging="454"/>
      </w:pPr>
      <w:rPr>
        <w:rFonts w:hint="default"/>
        <w:lang w:val="ms" w:eastAsia="en-US" w:bidi="ar-SA"/>
      </w:rPr>
    </w:lvl>
    <w:lvl w:ilvl="8" w:tplc="96C0D774">
      <w:numFmt w:val="bullet"/>
      <w:lvlText w:val="•"/>
      <w:lvlJc w:val="left"/>
      <w:pPr>
        <w:ind w:left="5653" w:hanging="454"/>
      </w:pPr>
      <w:rPr>
        <w:rFonts w:hint="default"/>
        <w:lang w:val="ms" w:eastAsia="en-US" w:bidi="ar-SA"/>
      </w:rPr>
    </w:lvl>
  </w:abstractNum>
  <w:abstractNum w:abstractNumId="56" w15:restartNumberingAfterBreak="0">
    <w:nsid w:val="695E1957"/>
    <w:multiLevelType w:val="hybridMultilevel"/>
    <w:tmpl w:val="88D03A90"/>
    <w:lvl w:ilvl="0" w:tplc="04090001">
      <w:start w:val="1"/>
      <w:numFmt w:val="bullet"/>
      <w:lvlText w:val=""/>
      <w:lvlJc w:val="left"/>
      <w:pPr>
        <w:ind w:left="1647" w:hanging="360"/>
      </w:pPr>
      <w:rPr>
        <w:rFonts w:ascii="Symbol" w:hAnsi="Symbol" w:hint="default"/>
      </w:rPr>
    </w:lvl>
    <w:lvl w:ilvl="1" w:tplc="04090003">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start w:val="1"/>
      <w:numFmt w:val="bullet"/>
      <w:lvlText w:val=""/>
      <w:lvlJc w:val="left"/>
      <w:pPr>
        <w:ind w:left="3807" w:hanging="360"/>
      </w:pPr>
      <w:rPr>
        <w:rFonts w:ascii="Symbol" w:hAnsi="Symbol" w:hint="default"/>
      </w:rPr>
    </w:lvl>
    <w:lvl w:ilvl="4" w:tplc="04090003">
      <w:start w:val="1"/>
      <w:numFmt w:val="bullet"/>
      <w:lvlText w:val="o"/>
      <w:lvlJc w:val="left"/>
      <w:pPr>
        <w:ind w:left="4527" w:hanging="360"/>
      </w:pPr>
      <w:rPr>
        <w:rFonts w:ascii="Courier New" w:hAnsi="Courier New" w:cs="Courier New" w:hint="default"/>
      </w:rPr>
    </w:lvl>
    <w:lvl w:ilvl="5" w:tplc="04090005">
      <w:start w:val="1"/>
      <w:numFmt w:val="bullet"/>
      <w:lvlText w:val=""/>
      <w:lvlJc w:val="left"/>
      <w:pPr>
        <w:ind w:left="5247" w:hanging="360"/>
      </w:pPr>
      <w:rPr>
        <w:rFonts w:ascii="Wingdings" w:hAnsi="Wingdings" w:hint="default"/>
      </w:rPr>
    </w:lvl>
    <w:lvl w:ilvl="6" w:tplc="04090001">
      <w:start w:val="1"/>
      <w:numFmt w:val="bullet"/>
      <w:lvlText w:val=""/>
      <w:lvlJc w:val="left"/>
      <w:pPr>
        <w:ind w:left="5967" w:hanging="360"/>
      </w:pPr>
      <w:rPr>
        <w:rFonts w:ascii="Symbol" w:hAnsi="Symbol" w:hint="default"/>
      </w:rPr>
    </w:lvl>
    <w:lvl w:ilvl="7" w:tplc="04090003">
      <w:start w:val="1"/>
      <w:numFmt w:val="bullet"/>
      <w:lvlText w:val="o"/>
      <w:lvlJc w:val="left"/>
      <w:pPr>
        <w:ind w:left="6687" w:hanging="360"/>
      </w:pPr>
      <w:rPr>
        <w:rFonts w:ascii="Courier New" w:hAnsi="Courier New" w:cs="Courier New" w:hint="default"/>
      </w:rPr>
    </w:lvl>
    <w:lvl w:ilvl="8" w:tplc="04090005">
      <w:start w:val="1"/>
      <w:numFmt w:val="bullet"/>
      <w:lvlText w:val=""/>
      <w:lvlJc w:val="left"/>
      <w:pPr>
        <w:ind w:left="7407" w:hanging="360"/>
      </w:pPr>
      <w:rPr>
        <w:rFonts w:ascii="Wingdings" w:hAnsi="Wingdings" w:hint="default"/>
      </w:rPr>
    </w:lvl>
  </w:abstractNum>
  <w:abstractNum w:abstractNumId="57" w15:restartNumberingAfterBreak="0">
    <w:nsid w:val="6EB847D2"/>
    <w:multiLevelType w:val="hybridMultilevel"/>
    <w:tmpl w:val="FEB88D6A"/>
    <w:lvl w:ilvl="0" w:tplc="98E89028">
      <w:start w:val="1"/>
      <w:numFmt w:val="decimal"/>
      <w:lvlText w:val="%1."/>
      <w:lvlJc w:val="left"/>
      <w:pPr>
        <w:ind w:left="647" w:hanging="454"/>
      </w:pPr>
      <w:rPr>
        <w:rFonts w:ascii="Cambria" w:eastAsia="Cambria" w:hAnsi="Cambria" w:cs="Cambria" w:hint="default"/>
        <w:color w:val="231F20"/>
        <w:w w:val="98"/>
        <w:sz w:val="21"/>
        <w:szCs w:val="21"/>
        <w:lang w:val="ms" w:eastAsia="en-US" w:bidi="ar-SA"/>
      </w:rPr>
    </w:lvl>
    <w:lvl w:ilvl="1" w:tplc="B05C6CC0">
      <w:numFmt w:val="bullet"/>
      <w:lvlText w:val="•"/>
      <w:lvlJc w:val="left"/>
      <w:pPr>
        <w:ind w:left="1266" w:hanging="454"/>
      </w:pPr>
      <w:rPr>
        <w:rFonts w:hint="default"/>
        <w:lang w:val="ms" w:eastAsia="en-US" w:bidi="ar-SA"/>
      </w:rPr>
    </w:lvl>
    <w:lvl w:ilvl="2" w:tplc="69B60BA4">
      <w:numFmt w:val="bullet"/>
      <w:lvlText w:val="•"/>
      <w:lvlJc w:val="left"/>
      <w:pPr>
        <w:ind w:left="1893" w:hanging="454"/>
      </w:pPr>
      <w:rPr>
        <w:rFonts w:hint="default"/>
        <w:lang w:val="ms" w:eastAsia="en-US" w:bidi="ar-SA"/>
      </w:rPr>
    </w:lvl>
    <w:lvl w:ilvl="3" w:tplc="0F020126">
      <w:numFmt w:val="bullet"/>
      <w:lvlText w:val="•"/>
      <w:lvlJc w:val="left"/>
      <w:pPr>
        <w:ind w:left="2520" w:hanging="454"/>
      </w:pPr>
      <w:rPr>
        <w:rFonts w:hint="default"/>
        <w:lang w:val="ms" w:eastAsia="en-US" w:bidi="ar-SA"/>
      </w:rPr>
    </w:lvl>
    <w:lvl w:ilvl="4" w:tplc="7A7A0EFC">
      <w:numFmt w:val="bullet"/>
      <w:lvlText w:val="•"/>
      <w:lvlJc w:val="left"/>
      <w:pPr>
        <w:ind w:left="3146" w:hanging="454"/>
      </w:pPr>
      <w:rPr>
        <w:rFonts w:hint="default"/>
        <w:lang w:val="ms" w:eastAsia="en-US" w:bidi="ar-SA"/>
      </w:rPr>
    </w:lvl>
    <w:lvl w:ilvl="5" w:tplc="3A44C99C">
      <w:numFmt w:val="bullet"/>
      <w:lvlText w:val="•"/>
      <w:lvlJc w:val="left"/>
      <w:pPr>
        <w:ind w:left="3773" w:hanging="454"/>
      </w:pPr>
      <w:rPr>
        <w:rFonts w:hint="default"/>
        <w:lang w:val="ms" w:eastAsia="en-US" w:bidi="ar-SA"/>
      </w:rPr>
    </w:lvl>
    <w:lvl w:ilvl="6" w:tplc="17B82C02">
      <w:numFmt w:val="bullet"/>
      <w:lvlText w:val="•"/>
      <w:lvlJc w:val="left"/>
      <w:pPr>
        <w:ind w:left="4400" w:hanging="454"/>
      </w:pPr>
      <w:rPr>
        <w:rFonts w:hint="default"/>
        <w:lang w:val="ms" w:eastAsia="en-US" w:bidi="ar-SA"/>
      </w:rPr>
    </w:lvl>
    <w:lvl w:ilvl="7" w:tplc="9CCEF780">
      <w:numFmt w:val="bullet"/>
      <w:lvlText w:val="•"/>
      <w:lvlJc w:val="left"/>
      <w:pPr>
        <w:ind w:left="5027" w:hanging="454"/>
      </w:pPr>
      <w:rPr>
        <w:rFonts w:hint="default"/>
        <w:lang w:val="ms" w:eastAsia="en-US" w:bidi="ar-SA"/>
      </w:rPr>
    </w:lvl>
    <w:lvl w:ilvl="8" w:tplc="886CFF78">
      <w:numFmt w:val="bullet"/>
      <w:lvlText w:val="•"/>
      <w:lvlJc w:val="left"/>
      <w:pPr>
        <w:ind w:left="5653" w:hanging="454"/>
      </w:pPr>
      <w:rPr>
        <w:rFonts w:hint="default"/>
        <w:lang w:val="ms" w:eastAsia="en-US" w:bidi="ar-SA"/>
      </w:rPr>
    </w:lvl>
  </w:abstractNum>
  <w:abstractNum w:abstractNumId="58" w15:restartNumberingAfterBreak="0">
    <w:nsid w:val="6F6E19AF"/>
    <w:multiLevelType w:val="hybridMultilevel"/>
    <w:tmpl w:val="32B8356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0357B5B"/>
    <w:multiLevelType w:val="hybridMultilevel"/>
    <w:tmpl w:val="2CC6281C"/>
    <w:lvl w:ilvl="0" w:tplc="04090011">
      <w:start w:val="1"/>
      <w:numFmt w:val="decimal"/>
      <w:lvlText w:val="%1)"/>
      <w:lvlJc w:val="left"/>
      <w:pPr>
        <w:ind w:left="122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70704E73"/>
    <w:multiLevelType w:val="multilevel"/>
    <w:tmpl w:val="B6102CE2"/>
    <w:lvl w:ilvl="0">
      <w:start w:val="1"/>
      <w:numFmt w:val="decimal"/>
      <w:lvlText w:val="%1."/>
      <w:lvlJc w:val="left"/>
      <w:pPr>
        <w:ind w:left="457" w:hanging="264"/>
      </w:pPr>
      <w:rPr>
        <w:rFonts w:ascii="Calibri" w:eastAsia="Calibri" w:hAnsi="Calibri" w:cs="Calibri" w:hint="default"/>
        <w:color w:val="231F20"/>
        <w:w w:val="100"/>
        <w:sz w:val="18"/>
        <w:szCs w:val="18"/>
        <w:lang w:val="ms" w:eastAsia="en-US" w:bidi="ar-SA"/>
      </w:rPr>
    </w:lvl>
    <w:lvl w:ilvl="1">
      <w:start w:val="1"/>
      <w:numFmt w:val="decimal"/>
      <w:lvlText w:val="%1.%2."/>
      <w:lvlJc w:val="left"/>
      <w:pPr>
        <w:ind w:left="1073" w:hanging="880"/>
      </w:pPr>
      <w:rPr>
        <w:rFonts w:ascii="Palatino Linotype" w:eastAsia="Palatino Linotype" w:hAnsi="Palatino Linotype" w:cs="Palatino Linotype" w:hint="default"/>
        <w:b/>
        <w:bCs/>
        <w:color w:val="231F20"/>
        <w:w w:val="100"/>
        <w:sz w:val="21"/>
        <w:szCs w:val="21"/>
        <w:lang w:val="ms" w:eastAsia="en-US" w:bidi="ar-SA"/>
      </w:rPr>
    </w:lvl>
    <w:lvl w:ilvl="2">
      <w:numFmt w:val="bullet"/>
      <w:lvlText w:val="•"/>
      <w:lvlJc w:val="left"/>
      <w:pPr>
        <w:ind w:left="1727" w:hanging="880"/>
      </w:pPr>
      <w:rPr>
        <w:rFonts w:hint="default"/>
        <w:lang w:val="ms" w:eastAsia="en-US" w:bidi="ar-SA"/>
      </w:rPr>
    </w:lvl>
    <w:lvl w:ilvl="3">
      <w:numFmt w:val="bullet"/>
      <w:lvlText w:val="•"/>
      <w:lvlJc w:val="left"/>
      <w:pPr>
        <w:ind w:left="2374" w:hanging="880"/>
      </w:pPr>
      <w:rPr>
        <w:rFonts w:hint="default"/>
        <w:lang w:val="ms" w:eastAsia="en-US" w:bidi="ar-SA"/>
      </w:rPr>
    </w:lvl>
    <w:lvl w:ilvl="4">
      <w:numFmt w:val="bullet"/>
      <w:lvlText w:val="•"/>
      <w:lvlJc w:val="left"/>
      <w:pPr>
        <w:ind w:left="3022" w:hanging="880"/>
      </w:pPr>
      <w:rPr>
        <w:rFonts w:hint="default"/>
        <w:lang w:val="ms" w:eastAsia="en-US" w:bidi="ar-SA"/>
      </w:rPr>
    </w:lvl>
    <w:lvl w:ilvl="5">
      <w:numFmt w:val="bullet"/>
      <w:lvlText w:val="•"/>
      <w:lvlJc w:val="left"/>
      <w:pPr>
        <w:ind w:left="3669" w:hanging="880"/>
      </w:pPr>
      <w:rPr>
        <w:rFonts w:hint="default"/>
        <w:lang w:val="ms" w:eastAsia="en-US" w:bidi="ar-SA"/>
      </w:rPr>
    </w:lvl>
    <w:lvl w:ilvl="6">
      <w:numFmt w:val="bullet"/>
      <w:lvlText w:val="•"/>
      <w:lvlJc w:val="left"/>
      <w:pPr>
        <w:ind w:left="4317" w:hanging="880"/>
      </w:pPr>
      <w:rPr>
        <w:rFonts w:hint="default"/>
        <w:lang w:val="ms" w:eastAsia="en-US" w:bidi="ar-SA"/>
      </w:rPr>
    </w:lvl>
    <w:lvl w:ilvl="7">
      <w:numFmt w:val="bullet"/>
      <w:lvlText w:val="•"/>
      <w:lvlJc w:val="left"/>
      <w:pPr>
        <w:ind w:left="4964" w:hanging="880"/>
      </w:pPr>
      <w:rPr>
        <w:rFonts w:hint="default"/>
        <w:lang w:val="ms" w:eastAsia="en-US" w:bidi="ar-SA"/>
      </w:rPr>
    </w:lvl>
    <w:lvl w:ilvl="8">
      <w:numFmt w:val="bullet"/>
      <w:lvlText w:val="•"/>
      <w:lvlJc w:val="left"/>
      <w:pPr>
        <w:ind w:left="5612" w:hanging="880"/>
      </w:pPr>
      <w:rPr>
        <w:rFonts w:hint="default"/>
        <w:lang w:val="ms" w:eastAsia="en-US" w:bidi="ar-SA"/>
      </w:rPr>
    </w:lvl>
  </w:abstractNum>
  <w:abstractNum w:abstractNumId="61" w15:restartNumberingAfterBreak="0">
    <w:nsid w:val="70F961C5"/>
    <w:multiLevelType w:val="hybridMultilevel"/>
    <w:tmpl w:val="ACFA73CA"/>
    <w:lvl w:ilvl="0" w:tplc="BE041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2B848A1"/>
    <w:multiLevelType w:val="hybridMultilevel"/>
    <w:tmpl w:val="DA686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2E5193D"/>
    <w:multiLevelType w:val="hybridMultilevel"/>
    <w:tmpl w:val="44AE4516"/>
    <w:lvl w:ilvl="0" w:tplc="420E7D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72920AE"/>
    <w:multiLevelType w:val="hybridMultilevel"/>
    <w:tmpl w:val="BE183430"/>
    <w:lvl w:ilvl="0" w:tplc="0409000D">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5" w15:restartNumberingAfterBreak="0">
    <w:nsid w:val="78133B69"/>
    <w:multiLevelType w:val="hybridMultilevel"/>
    <w:tmpl w:val="1F5EB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26196E"/>
    <w:multiLevelType w:val="hybridMultilevel"/>
    <w:tmpl w:val="71D09D9C"/>
    <w:lvl w:ilvl="0" w:tplc="03369DE0">
      <w:start w:val="1"/>
      <w:numFmt w:val="decimal"/>
      <w:lvlText w:val="%1."/>
      <w:lvlJc w:val="left"/>
      <w:pPr>
        <w:ind w:left="1435" w:hanging="360"/>
      </w:pPr>
      <w:rPr>
        <w:rFonts w:ascii="Times New Roman" w:eastAsia="Times New Roman" w:hAnsi="Times New Roman" w:cs="Times New Roman" w:hint="default"/>
        <w:w w:val="99"/>
        <w:sz w:val="24"/>
        <w:szCs w:val="24"/>
        <w:lang w:eastAsia="en-US" w:bidi="ar-SA"/>
      </w:rPr>
    </w:lvl>
    <w:lvl w:ilvl="1" w:tplc="125A5980">
      <w:numFmt w:val="bullet"/>
      <w:lvlText w:val="•"/>
      <w:lvlJc w:val="left"/>
      <w:pPr>
        <w:ind w:left="2230" w:hanging="360"/>
      </w:pPr>
      <w:rPr>
        <w:lang w:eastAsia="en-US" w:bidi="ar-SA"/>
      </w:rPr>
    </w:lvl>
    <w:lvl w:ilvl="2" w:tplc="1350436E">
      <w:numFmt w:val="bullet"/>
      <w:lvlText w:val="•"/>
      <w:lvlJc w:val="left"/>
      <w:pPr>
        <w:ind w:left="3020" w:hanging="360"/>
      </w:pPr>
      <w:rPr>
        <w:lang w:eastAsia="en-US" w:bidi="ar-SA"/>
      </w:rPr>
    </w:lvl>
    <w:lvl w:ilvl="3" w:tplc="52589080">
      <w:numFmt w:val="bullet"/>
      <w:lvlText w:val="•"/>
      <w:lvlJc w:val="left"/>
      <w:pPr>
        <w:ind w:left="3810" w:hanging="360"/>
      </w:pPr>
      <w:rPr>
        <w:lang w:eastAsia="en-US" w:bidi="ar-SA"/>
      </w:rPr>
    </w:lvl>
    <w:lvl w:ilvl="4" w:tplc="132830C6">
      <w:numFmt w:val="bullet"/>
      <w:lvlText w:val="•"/>
      <w:lvlJc w:val="left"/>
      <w:pPr>
        <w:ind w:left="4600" w:hanging="360"/>
      </w:pPr>
      <w:rPr>
        <w:lang w:eastAsia="en-US" w:bidi="ar-SA"/>
      </w:rPr>
    </w:lvl>
    <w:lvl w:ilvl="5" w:tplc="8EB421E8">
      <w:numFmt w:val="bullet"/>
      <w:lvlText w:val="•"/>
      <w:lvlJc w:val="left"/>
      <w:pPr>
        <w:ind w:left="5390" w:hanging="360"/>
      </w:pPr>
      <w:rPr>
        <w:lang w:eastAsia="en-US" w:bidi="ar-SA"/>
      </w:rPr>
    </w:lvl>
    <w:lvl w:ilvl="6" w:tplc="23D2B70E">
      <w:numFmt w:val="bullet"/>
      <w:lvlText w:val="•"/>
      <w:lvlJc w:val="left"/>
      <w:pPr>
        <w:ind w:left="6180" w:hanging="360"/>
      </w:pPr>
      <w:rPr>
        <w:lang w:eastAsia="en-US" w:bidi="ar-SA"/>
      </w:rPr>
    </w:lvl>
    <w:lvl w:ilvl="7" w:tplc="256E5B28">
      <w:numFmt w:val="bullet"/>
      <w:lvlText w:val="•"/>
      <w:lvlJc w:val="left"/>
      <w:pPr>
        <w:ind w:left="6970" w:hanging="360"/>
      </w:pPr>
      <w:rPr>
        <w:lang w:eastAsia="en-US" w:bidi="ar-SA"/>
      </w:rPr>
    </w:lvl>
    <w:lvl w:ilvl="8" w:tplc="963AA706">
      <w:numFmt w:val="bullet"/>
      <w:lvlText w:val="•"/>
      <w:lvlJc w:val="left"/>
      <w:pPr>
        <w:ind w:left="7760" w:hanging="360"/>
      </w:pPr>
      <w:rPr>
        <w:lang w:eastAsia="en-US" w:bidi="ar-SA"/>
      </w:rPr>
    </w:lvl>
  </w:abstractNum>
  <w:abstractNum w:abstractNumId="67" w15:restartNumberingAfterBreak="0">
    <w:nsid w:val="7C3A0488"/>
    <w:multiLevelType w:val="hybridMultilevel"/>
    <w:tmpl w:val="26F02728"/>
    <w:lvl w:ilvl="0" w:tplc="AEA47280">
      <w:start w:val="1"/>
      <w:numFmt w:val="decimal"/>
      <w:lvlText w:val="%1."/>
      <w:lvlJc w:val="left"/>
      <w:pPr>
        <w:ind w:left="647" w:hanging="454"/>
      </w:pPr>
      <w:rPr>
        <w:rFonts w:ascii="Cambria" w:eastAsia="Cambria" w:hAnsi="Cambria" w:cs="Cambria" w:hint="default"/>
        <w:color w:val="231F20"/>
        <w:w w:val="98"/>
        <w:sz w:val="21"/>
        <w:szCs w:val="21"/>
        <w:lang w:val="ms" w:eastAsia="en-US" w:bidi="ar-SA"/>
      </w:rPr>
    </w:lvl>
    <w:lvl w:ilvl="1" w:tplc="31829616">
      <w:numFmt w:val="bullet"/>
      <w:lvlText w:val="•"/>
      <w:lvlJc w:val="left"/>
      <w:pPr>
        <w:ind w:left="1266" w:hanging="454"/>
      </w:pPr>
      <w:rPr>
        <w:rFonts w:hint="default"/>
        <w:lang w:val="ms" w:eastAsia="en-US" w:bidi="ar-SA"/>
      </w:rPr>
    </w:lvl>
    <w:lvl w:ilvl="2" w:tplc="4B184B1C">
      <w:numFmt w:val="bullet"/>
      <w:lvlText w:val="•"/>
      <w:lvlJc w:val="left"/>
      <w:pPr>
        <w:ind w:left="1893" w:hanging="454"/>
      </w:pPr>
      <w:rPr>
        <w:rFonts w:hint="default"/>
        <w:lang w:val="ms" w:eastAsia="en-US" w:bidi="ar-SA"/>
      </w:rPr>
    </w:lvl>
    <w:lvl w:ilvl="3" w:tplc="C8304DFE">
      <w:numFmt w:val="bullet"/>
      <w:lvlText w:val="•"/>
      <w:lvlJc w:val="left"/>
      <w:pPr>
        <w:ind w:left="2520" w:hanging="454"/>
      </w:pPr>
      <w:rPr>
        <w:rFonts w:hint="default"/>
        <w:lang w:val="ms" w:eastAsia="en-US" w:bidi="ar-SA"/>
      </w:rPr>
    </w:lvl>
    <w:lvl w:ilvl="4" w:tplc="92F67D6E">
      <w:numFmt w:val="bullet"/>
      <w:lvlText w:val="•"/>
      <w:lvlJc w:val="left"/>
      <w:pPr>
        <w:ind w:left="3146" w:hanging="454"/>
      </w:pPr>
      <w:rPr>
        <w:rFonts w:hint="default"/>
        <w:lang w:val="ms" w:eastAsia="en-US" w:bidi="ar-SA"/>
      </w:rPr>
    </w:lvl>
    <w:lvl w:ilvl="5" w:tplc="7D465FE4">
      <w:numFmt w:val="bullet"/>
      <w:lvlText w:val="•"/>
      <w:lvlJc w:val="left"/>
      <w:pPr>
        <w:ind w:left="3773" w:hanging="454"/>
      </w:pPr>
      <w:rPr>
        <w:rFonts w:hint="default"/>
        <w:lang w:val="ms" w:eastAsia="en-US" w:bidi="ar-SA"/>
      </w:rPr>
    </w:lvl>
    <w:lvl w:ilvl="6" w:tplc="12C204A8">
      <w:numFmt w:val="bullet"/>
      <w:lvlText w:val="•"/>
      <w:lvlJc w:val="left"/>
      <w:pPr>
        <w:ind w:left="4400" w:hanging="454"/>
      </w:pPr>
      <w:rPr>
        <w:rFonts w:hint="default"/>
        <w:lang w:val="ms" w:eastAsia="en-US" w:bidi="ar-SA"/>
      </w:rPr>
    </w:lvl>
    <w:lvl w:ilvl="7" w:tplc="06BA59B4">
      <w:numFmt w:val="bullet"/>
      <w:lvlText w:val="•"/>
      <w:lvlJc w:val="left"/>
      <w:pPr>
        <w:ind w:left="5027" w:hanging="454"/>
      </w:pPr>
      <w:rPr>
        <w:rFonts w:hint="default"/>
        <w:lang w:val="ms" w:eastAsia="en-US" w:bidi="ar-SA"/>
      </w:rPr>
    </w:lvl>
    <w:lvl w:ilvl="8" w:tplc="C5FCDB02">
      <w:numFmt w:val="bullet"/>
      <w:lvlText w:val="•"/>
      <w:lvlJc w:val="left"/>
      <w:pPr>
        <w:ind w:left="5653" w:hanging="454"/>
      </w:pPr>
      <w:rPr>
        <w:rFonts w:hint="default"/>
        <w:lang w:val="ms" w:eastAsia="en-US" w:bidi="ar-SA"/>
      </w:rPr>
    </w:lvl>
  </w:abstractNum>
  <w:abstractNum w:abstractNumId="68" w15:restartNumberingAfterBreak="0">
    <w:nsid w:val="7CD71375"/>
    <w:multiLevelType w:val="multilevel"/>
    <w:tmpl w:val="3A228E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4039EF"/>
    <w:multiLevelType w:val="hybridMultilevel"/>
    <w:tmpl w:val="03701D5C"/>
    <w:lvl w:ilvl="0" w:tplc="179E6D50">
      <w:start w:val="1"/>
      <w:numFmt w:val="decimal"/>
      <w:lvlText w:val="%1."/>
      <w:lvlJc w:val="left"/>
      <w:pPr>
        <w:ind w:left="1080" w:hanging="360"/>
      </w:pPr>
      <w:rPr>
        <w:rFonts w:ascii="Times New Roman" w:eastAsia="Times New Roman" w:hAnsi="Times New Roman" w:cs="Times New Roman" w:hint="default"/>
        <w:w w:val="99"/>
        <w:sz w:val="24"/>
        <w:szCs w:val="24"/>
        <w:lang w:eastAsia="en-US" w:bidi="ar-SA"/>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0" w15:restartNumberingAfterBreak="0">
    <w:nsid w:val="7F03580B"/>
    <w:multiLevelType w:val="hybridMultilevel"/>
    <w:tmpl w:val="C77C6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297949">
    <w:abstractNumId w:val="11"/>
  </w:num>
  <w:num w:numId="2" w16cid:durableId="585068064">
    <w:abstractNumId w:val="26"/>
  </w:num>
  <w:num w:numId="3" w16cid:durableId="1227840489">
    <w:abstractNumId w:val="1"/>
  </w:num>
  <w:num w:numId="4" w16cid:durableId="409426782">
    <w:abstractNumId w:val="53"/>
  </w:num>
  <w:num w:numId="5" w16cid:durableId="419571546">
    <w:abstractNumId w:val="2"/>
  </w:num>
  <w:num w:numId="6" w16cid:durableId="1344631523">
    <w:abstractNumId w:val="52"/>
  </w:num>
  <w:num w:numId="7" w16cid:durableId="1238518712">
    <w:abstractNumId w:val="12"/>
  </w:num>
  <w:num w:numId="8" w16cid:durableId="1110515439">
    <w:abstractNumId w:val="44"/>
  </w:num>
  <w:num w:numId="9" w16cid:durableId="1396272177">
    <w:abstractNumId w:val="70"/>
  </w:num>
  <w:num w:numId="10" w16cid:durableId="416634372">
    <w:abstractNumId w:val="45"/>
  </w:num>
  <w:num w:numId="11" w16cid:durableId="549613235">
    <w:abstractNumId w:val="58"/>
  </w:num>
  <w:num w:numId="12" w16cid:durableId="37439633">
    <w:abstractNumId w:val="18"/>
  </w:num>
  <w:num w:numId="13" w16cid:durableId="1696803282">
    <w:abstractNumId w:val="19"/>
  </w:num>
  <w:num w:numId="14" w16cid:durableId="17713104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0739757">
    <w:abstractNumId w:val="31"/>
    <w:lvlOverride w:ilvl="0"/>
    <w:lvlOverride w:ilvl="1">
      <w:startOverride w:val="1"/>
    </w:lvlOverride>
    <w:lvlOverride w:ilvl="2"/>
    <w:lvlOverride w:ilvl="3"/>
    <w:lvlOverride w:ilvl="4"/>
    <w:lvlOverride w:ilvl="5"/>
    <w:lvlOverride w:ilvl="6"/>
    <w:lvlOverride w:ilvl="7"/>
    <w:lvlOverride w:ilvl="8"/>
  </w:num>
  <w:num w:numId="16" w16cid:durableId="1772778500">
    <w:abstractNumId w:val="33"/>
  </w:num>
  <w:num w:numId="17" w16cid:durableId="1939023627">
    <w:abstractNumId w:val="6"/>
  </w:num>
  <w:num w:numId="18" w16cid:durableId="271861097">
    <w:abstractNumId w:val="16"/>
  </w:num>
  <w:num w:numId="19" w16cid:durableId="1424372964">
    <w:abstractNumId w:val="56"/>
  </w:num>
  <w:num w:numId="20" w16cid:durableId="518200938">
    <w:abstractNumId w:val="15"/>
  </w:num>
  <w:num w:numId="21" w16cid:durableId="1610698492">
    <w:abstractNumId w:val="6"/>
  </w:num>
  <w:num w:numId="22" w16cid:durableId="57361915">
    <w:abstractNumId w:val="0"/>
  </w:num>
  <w:num w:numId="23" w16cid:durableId="278731336">
    <w:abstractNumId w:val="3"/>
  </w:num>
  <w:num w:numId="24" w16cid:durableId="3373453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0147515">
    <w:abstractNumId w:val="5"/>
  </w:num>
  <w:num w:numId="26" w16cid:durableId="431899192">
    <w:abstractNumId w:val="28"/>
  </w:num>
  <w:num w:numId="27" w16cid:durableId="1072701343">
    <w:abstractNumId w:val="65"/>
  </w:num>
  <w:num w:numId="28" w16cid:durableId="141240529">
    <w:abstractNumId w:val="61"/>
  </w:num>
  <w:num w:numId="29" w16cid:durableId="1182823086">
    <w:abstractNumId w:val="63"/>
  </w:num>
  <w:num w:numId="30" w16cid:durableId="1300719540">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31" w16cid:durableId="805854019">
    <w:abstractNumId w:val="13"/>
    <w:lvlOverride w:ilvl="0">
      <w:startOverride w:val="1"/>
    </w:lvlOverride>
    <w:lvlOverride w:ilvl="1"/>
    <w:lvlOverride w:ilvl="2"/>
    <w:lvlOverride w:ilvl="3"/>
    <w:lvlOverride w:ilvl="4"/>
    <w:lvlOverride w:ilvl="5"/>
    <w:lvlOverride w:ilvl="6"/>
    <w:lvlOverride w:ilvl="7"/>
    <w:lvlOverride w:ilvl="8"/>
  </w:num>
  <w:num w:numId="32" w16cid:durableId="698622234">
    <w:abstractNumId w:val="66"/>
    <w:lvlOverride w:ilvl="0">
      <w:startOverride w:val="1"/>
    </w:lvlOverride>
    <w:lvlOverride w:ilvl="1"/>
    <w:lvlOverride w:ilvl="2"/>
    <w:lvlOverride w:ilvl="3"/>
    <w:lvlOverride w:ilvl="4"/>
    <w:lvlOverride w:ilvl="5"/>
    <w:lvlOverride w:ilvl="6"/>
    <w:lvlOverride w:ilvl="7"/>
    <w:lvlOverride w:ilvl="8"/>
  </w:num>
  <w:num w:numId="33" w16cid:durableId="459568566">
    <w:abstractNumId w:val="8"/>
  </w:num>
  <w:num w:numId="34" w16cid:durableId="1431002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39809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56432693">
    <w:abstractNumId w:val="21"/>
  </w:num>
  <w:num w:numId="37" w16cid:durableId="837577055">
    <w:abstractNumId w:val="54"/>
  </w:num>
  <w:num w:numId="38" w16cid:durableId="797453452">
    <w:abstractNumId w:val="17"/>
  </w:num>
  <w:num w:numId="39" w16cid:durableId="916599553">
    <w:abstractNumId w:val="68"/>
  </w:num>
  <w:num w:numId="40" w16cid:durableId="1059283609">
    <w:abstractNumId w:val="9"/>
  </w:num>
  <w:num w:numId="41" w16cid:durableId="1843935374">
    <w:abstractNumId w:val="27"/>
  </w:num>
  <w:num w:numId="42" w16cid:durableId="816607518">
    <w:abstractNumId w:val="36"/>
  </w:num>
  <w:num w:numId="43" w16cid:durableId="410782998">
    <w:abstractNumId w:val="64"/>
  </w:num>
  <w:num w:numId="44" w16cid:durableId="808938222">
    <w:abstractNumId w:val="59"/>
  </w:num>
  <w:num w:numId="45" w16cid:durableId="910163976">
    <w:abstractNumId w:val="7"/>
  </w:num>
  <w:num w:numId="46" w16cid:durableId="1955669238">
    <w:abstractNumId w:val="35"/>
  </w:num>
  <w:num w:numId="47" w16cid:durableId="724060635">
    <w:abstractNumId w:val="30"/>
  </w:num>
  <w:num w:numId="48" w16cid:durableId="998923239">
    <w:abstractNumId w:val="67"/>
  </w:num>
  <w:num w:numId="49" w16cid:durableId="890730368">
    <w:abstractNumId w:val="34"/>
  </w:num>
  <w:num w:numId="50" w16cid:durableId="872310841">
    <w:abstractNumId w:val="22"/>
  </w:num>
  <w:num w:numId="51" w16cid:durableId="116534564">
    <w:abstractNumId w:val="23"/>
  </w:num>
  <w:num w:numId="52" w16cid:durableId="1706520011">
    <w:abstractNumId w:val="41"/>
  </w:num>
  <w:num w:numId="53" w16cid:durableId="1014573427">
    <w:abstractNumId w:val="55"/>
  </w:num>
  <w:num w:numId="54" w16cid:durableId="564873397">
    <w:abstractNumId w:val="10"/>
  </w:num>
  <w:num w:numId="55" w16cid:durableId="906955648">
    <w:abstractNumId w:val="32"/>
  </w:num>
  <w:num w:numId="56" w16cid:durableId="1451163999">
    <w:abstractNumId w:val="48"/>
  </w:num>
  <w:num w:numId="57" w16cid:durableId="964776618">
    <w:abstractNumId w:val="46"/>
  </w:num>
  <w:num w:numId="58" w16cid:durableId="222252359">
    <w:abstractNumId w:val="20"/>
  </w:num>
  <w:num w:numId="59" w16cid:durableId="1288851372">
    <w:abstractNumId w:val="57"/>
  </w:num>
  <w:num w:numId="60" w16cid:durableId="1996956321">
    <w:abstractNumId w:val="14"/>
  </w:num>
  <w:num w:numId="61" w16cid:durableId="2134008820">
    <w:abstractNumId w:val="4"/>
  </w:num>
  <w:num w:numId="62" w16cid:durableId="1689989332">
    <w:abstractNumId w:val="24"/>
  </w:num>
  <w:num w:numId="63" w16cid:durableId="1065297130">
    <w:abstractNumId w:val="50"/>
  </w:num>
  <w:num w:numId="64" w16cid:durableId="1711228171">
    <w:abstractNumId w:val="43"/>
  </w:num>
  <w:num w:numId="65" w16cid:durableId="867916683">
    <w:abstractNumId w:val="60"/>
  </w:num>
  <w:num w:numId="66" w16cid:durableId="464549842">
    <w:abstractNumId w:val="69"/>
  </w:num>
  <w:num w:numId="67" w16cid:durableId="14294264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37236388">
    <w:abstractNumId w:val="39"/>
  </w:num>
  <w:num w:numId="69" w16cid:durableId="830026670">
    <w:abstractNumId w:val="29"/>
  </w:num>
  <w:num w:numId="70" w16cid:durableId="1436904913">
    <w:abstractNumId w:val="49"/>
  </w:num>
  <w:num w:numId="71" w16cid:durableId="1332298498">
    <w:abstractNumId w:val="25"/>
  </w:num>
  <w:num w:numId="72" w16cid:durableId="1291937185">
    <w:abstractNumId w:val="69"/>
  </w:num>
  <w:num w:numId="73" w16cid:durableId="345059770">
    <w:abstractNumId w:val="40"/>
  </w:num>
  <w:num w:numId="74" w16cid:durableId="1223447736">
    <w:abstractNumId w:val="47"/>
  </w:num>
  <w:num w:numId="75" w16cid:durableId="517088733">
    <w:abstractNumId w:val="51"/>
  </w:num>
  <w:num w:numId="76" w16cid:durableId="786123811">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bA0NjGyNDK2NDE3tTBQ0lEKTi0uzszPAykwrAUAHmfK3iwAAAA="/>
  </w:docVars>
  <w:rsids>
    <w:rsidRoot w:val="00140F32"/>
    <w:rsid w:val="00026AD2"/>
    <w:rsid w:val="00031ED5"/>
    <w:rsid w:val="00036F25"/>
    <w:rsid w:val="000409E4"/>
    <w:rsid w:val="00045831"/>
    <w:rsid w:val="00052670"/>
    <w:rsid w:val="000560C4"/>
    <w:rsid w:val="00061E84"/>
    <w:rsid w:val="00075240"/>
    <w:rsid w:val="000847BC"/>
    <w:rsid w:val="0008759A"/>
    <w:rsid w:val="00093A11"/>
    <w:rsid w:val="000A4181"/>
    <w:rsid w:val="000B2341"/>
    <w:rsid w:val="000C19A5"/>
    <w:rsid w:val="000F7FA0"/>
    <w:rsid w:val="001010B6"/>
    <w:rsid w:val="00114864"/>
    <w:rsid w:val="00127D37"/>
    <w:rsid w:val="00140F32"/>
    <w:rsid w:val="00157966"/>
    <w:rsid w:val="00160395"/>
    <w:rsid w:val="0018793E"/>
    <w:rsid w:val="001B27C1"/>
    <w:rsid w:val="001E4AEA"/>
    <w:rsid w:val="001F4146"/>
    <w:rsid w:val="001F4D79"/>
    <w:rsid w:val="00231F35"/>
    <w:rsid w:val="00233A30"/>
    <w:rsid w:val="00237F39"/>
    <w:rsid w:val="00253325"/>
    <w:rsid w:val="002572DA"/>
    <w:rsid w:val="0025730D"/>
    <w:rsid w:val="00264058"/>
    <w:rsid w:val="00265548"/>
    <w:rsid w:val="0027162D"/>
    <w:rsid w:val="00271E85"/>
    <w:rsid w:val="002743F2"/>
    <w:rsid w:val="00275F8C"/>
    <w:rsid w:val="00284BCB"/>
    <w:rsid w:val="002A2BE1"/>
    <w:rsid w:val="002A7B21"/>
    <w:rsid w:val="002B4CC7"/>
    <w:rsid w:val="002C63AD"/>
    <w:rsid w:val="002D0B76"/>
    <w:rsid w:val="002D6418"/>
    <w:rsid w:val="002E1B67"/>
    <w:rsid w:val="002E3629"/>
    <w:rsid w:val="002F75E6"/>
    <w:rsid w:val="0030027E"/>
    <w:rsid w:val="00312459"/>
    <w:rsid w:val="003329A1"/>
    <w:rsid w:val="0034196D"/>
    <w:rsid w:val="00345FAD"/>
    <w:rsid w:val="00356D1D"/>
    <w:rsid w:val="003602E5"/>
    <w:rsid w:val="003715EF"/>
    <w:rsid w:val="00373A22"/>
    <w:rsid w:val="00375F14"/>
    <w:rsid w:val="00377CA5"/>
    <w:rsid w:val="00381BD6"/>
    <w:rsid w:val="003A2210"/>
    <w:rsid w:val="003B2DB2"/>
    <w:rsid w:val="003C1B8E"/>
    <w:rsid w:val="003C65CA"/>
    <w:rsid w:val="003D7474"/>
    <w:rsid w:val="00410424"/>
    <w:rsid w:val="00413F66"/>
    <w:rsid w:val="004159EE"/>
    <w:rsid w:val="00423A0C"/>
    <w:rsid w:val="00433CF6"/>
    <w:rsid w:val="004403E2"/>
    <w:rsid w:val="00443279"/>
    <w:rsid w:val="00443F5A"/>
    <w:rsid w:val="004609C3"/>
    <w:rsid w:val="004753DA"/>
    <w:rsid w:val="004865F0"/>
    <w:rsid w:val="00486A77"/>
    <w:rsid w:val="0049316E"/>
    <w:rsid w:val="004972A7"/>
    <w:rsid w:val="004A7FA6"/>
    <w:rsid w:val="004C377D"/>
    <w:rsid w:val="004E0B24"/>
    <w:rsid w:val="004E2D00"/>
    <w:rsid w:val="004F1AB3"/>
    <w:rsid w:val="004F740B"/>
    <w:rsid w:val="005131AA"/>
    <w:rsid w:val="005164FB"/>
    <w:rsid w:val="00517967"/>
    <w:rsid w:val="00526978"/>
    <w:rsid w:val="005348E0"/>
    <w:rsid w:val="00542796"/>
    <w:rsid w:val="00560AA1"/>
    <w:rsid w:val="005620A7"/>
    <w:rsid w:val="0057527F"/>
    <w:rsid w:val="00575360"/>
    <w:rsid w:val="00581168"/>
    <w:rsid w:val="00584EC1"/>
    <w:rsid w:val="0059081A"/>
    <w:rsid w:val="005B0575"/>
    <w:rsid w:val="005B7EED"/>
    <w:rsid w:val="005C50FD"/>
    <w:rsid w:val="005D3DAD"/>
    <w:rsid w:val="005D6324"/>
    <w:rsid w:val="005D6E80"/>
    <w:rsid w:val="005E1944"/>
    <w:rsid w:val="005E1C60"/>
    <w:rsid w:val="005E247D"/>
    <w:rsid w:val="005E6091"/>
    <w:rsid w:val="005F5304"/>
    <w:rsid w:val="00610773"/>
    <w:rsid w:val="00614E42"/>
    <w:rsid w:val="0061587B"/>
    <w:rsid w:val="0062147A"/>
    <w:rsid w:val="006252EB"/>
    <w:rsid w:val="00625BBA"/>
    <w:rsid w:val="00626423"/>
    <w:rsid w:val="00626968"/>
    <w:rsid w:val="00641CB9"/>
    <w:rsid w:val="00647EE6"/>
    <w:rsid w:val="0067488D"/>
    <w:rsid w:val="006831BE"/>
    <w:rsid w:val="0069780F"/>
    <w:rsid w:val="006B171B"/>
    <w:rsid w:val="006C3EE2"/>
    <w:rsid w:val="006C7157"/>
    <w:rsid w:val="006F785D"/>
    <w:rsid w:val="00703010"/>
    <w:rsid w:val="00714935"/>
    <w:rsid w:val="00722785"/>
    <w:rsid w:val="00722A10"/>
    <w:rsid w:val="007232D0"/>
    <w:rsid w:val="00727FC3"/>
    <w:rsid w:val="00736251"/>
    <w:rsid w:val="00740EA1"/>
    <w:rsid w:val="00750ABB"/>
    <w:rsid w:val="00756630"/>
    <w:rsid w:val="00764FA2"/>
    <w:rsid w:val="007805EF"/>
    <w:rsid w:val="00781902"/>
    <w:rsid w:val="0078639A"/>
    <w:rsid w:val="00786AF3"/>
    <w:rsid w:val="007B1FE5"/>
    <w:rsid w:val="007B3791"/>
    <w:rsid w:val="007C4877"/>
    <w:rsid w:val="007C7F9A"/>
    <w:rsid w:val="007D113F"/>
    <w:rsid w:val="007D5ECF"/>
    <w:rsid w:val="007D7CB3"/>
    <w:rsid w:val="007E2A0F"/>
    <w:rsid w:val="007F2388"/>
    <w:rsid w:val="007F5DB7"/>
    <w:rsid w:val="00803DE7"/>
    <w:rsid w:val="0081575D"/>
    <w:rsid w:val="00836CC6"/>
    <w:rsid w:val="00884A55"/>
    <w:rsid w:val="008C2C09"/>
    <w:rsid w:val="008C63A0"/>
    <w:rsid w:val="008D6844"/>
    <w:rsid w:val="008D7038"/>
    <w:rsid w:val="008E0A7A"/>
    <w:rsid w:val="008E4690"/>
    <w:rsid w:val="008E4C5B"/>
    <w:rsid w:val="008F3B63"/>
    <w:rsid w:val="00900FA2"/>
    <w:rsid w:val="00904FC9"/>
    <w:rsid w:val="009130DB"/>
    <w:rsid w:val="00913B67"/>
    <w:rsid w:val="009259D5"/>
    <w:rsid w:val="009275CC"/>
    <w:rsid w:val="009413EA"/>
    <w:rsid w:val="0094793E"/>
    <w:rsid w:val="00951872"/>
    <w:rsid w:val="009625F1"/>
    <w:rsid w:val="00970F92"/>
    <w:rsid w:val="00973CB5"/>
    <w:rsid w:val="009833E8"/>
    <w:rsid w:val="0099671A"/>
    <w:rsid w:val="00997DAF"/>
    <w:rsid w:val="009A2EEA"/>
    <w:rsid w:val="009D11D7"/>
    <w:rsid w:val="009D293D"/>
    <w:rsid w:val="009D4CC8"/>
    <w:rsid w:val="009D57DE"/>
    <w:rsid w:val="009E533E"/>
    <w:rsid w:val="00A0014A"/>
    <w:rsid w:val="00A01C45"/>
    <w:rsid w:val="00A0231A"/>
    <w:rsid w:val="00A21C01"/>
    <w:rsid w:val="00A41271"/>
    <w:rsid w:val="00A51D9A"/>
    <w:rsid w:val="00A61766"/>
    <w:rsid w:val="00A63A59"/>
    <w:rsid w:val="00A63E90"/>
    <w:rsid w:val="00A673DE"/>
    <w:rsid w:val="00A72469"/>
    <w:rsid w:val="00A75D97"/>
    <w:rsid w:val="00A77BAB"/>
    <w:rsid w:val="00A77C14"/>
    <w:rsid w:val="00A83201"/>
    <w:rsid w:val="00A915FF"/>
    <w:rsid w:val="00AA7C20"/>
    <w:rsid w:val="00AB6E66"/>
    <w:rsid w:val="00AC55D9"/>
    <w:rsid w:val="00AC5824"/>
    <w:rsid w:val="00AD4F39"/>
    <w:rsid w:val="00B03AD5"/>
    <w:rsid w:val="00B0593D"/>
    <w:rsid w:val="00B13D87"/>
    <w:rsid w:val="00B14AE5"/>
    <w:rsid w:val="00B36065"/>
    <w:rsid w:val="00B644E9"/>
    <w:rsid w:val="00B64B1A"/>
    <w:rsid w:val="00B74A79"/>
    <w:rsid w:val="00B76666"/>
    <w:rsid w:val="00B7692F"/>
    <w:rsid w:val="00B90217"/>
    <w:rsid w:val="00B91BCC"/>
    <w:rsid w:val="00B96855"/>
    <w:rsid w:val="00BB0F3E"/>
    <w:rsid w:val="00BD44EF"/>
    <w:rsid w:val="00BD4AA6"/>
    <w:rsid w:val="00BE18BC"/>
    <w:rsid w:val="00C011C6"/>
    <w:rsid w:val="00C0459E"/>
    <w:rsid w:val="00C0695A"/>
    <w:rsid w:val="00C1589C"/>
    <w:rsid w:val="00C23D31"/>
    <w:rsid w:val="00C2430C"/>
    <w:rsid w:val="00C308E3"/>
    <w:rsid w:val="00C372F7"/>
    <w:rsid w:val="00C37DE8"/>
    <w:rsid w:val="00C470D5"/>
    <w:rsid w:val="00C55416"/>
    <w:rsid w:val="00C73F12"/>
    <w:rsid w:val="00C81566"/>
    <w:rsid w:val="00CA1BF0"/>
    <w:rsid w:val="00CA26F8"/>
    <w:rsid w:val="00CA4B44"/>
    <w:rsid w:val="00CA6388"/>
    <w:rsid w:val="00CB3963"/>
    <w:rsid w:val="00CC0BA4"/>
    <w:rsid w:val="00CD6973"/>
    <w:rsid w:val="00CE112B"/>
    <w:rsid w:val="00CE27E9"/>
    <w:rsid w:val="00CE67CA"/>
    <w:rsid w:val="00CF48E9"/>
    <w:rsid w:val="00D02E0C"/>
    <w:rsid w:val="00D0633E"/>
    <w:rsid w:val="00D17AD6"/>
    <w:rsid w:val="00D63BBD"/>
    <w:rsid w:val="00D70F1B"/>
    <w:rsid w:val="00D81256"/>
    <w:rsid w:val="00D8280E"/>
    <w:rsid w:val="00D87685"/>
    <w:rsid w:val="00DA46FA"/>
    <w:rsid w:val="00DB0849"/>
    <w:rsid w:val="00DB2DD1"/>
    <w:rsid w:val="00DC4C64"/>
    <w:rsid w:val="00DC6988"/>
    <w:rsid w:val="00DD225E"/>
    <w:rsid w:val="00DE44D9"/>
    <w:rsid w:val="00DF6D8A"/>
    <w:rsid w:val="00E0346B"/>
    <w:rsid w:val="00E253F0"/>
    <w:rsid w:val="00E43645"/>
    <w:rsid w:val="00E43E9C"/>
    <w:rsid w:val="00E75C33"/>
    <w:rsid w:val="00E81AF1"/>
    <w:rsid w:val="00EA0E95"/>
    <w:rsid w:val="00EB5951"/>
    <w:rsid w:val="00EC7FD1"/>
    <w:rsid w:val="00ED1D52"/>
    <w:rsid w:val="00EE170F"/>
    <w:rsid w:val="00EE6F67"/>
    <w:rsid w:val="00F04EBC"/>
    <w:rsid w:val="00F064BD"/>
    <w:rsid w:val="00F13410"/>
    <w:rsid w:val="00F33FCA"/>
    <w:rsid w:val="00F44A96"/>
    <w:rsid w:val="00F533E6"/>
    <w:rsid w:val="00F6677D"/>
    <w:rsid w:val="00F817C4"/>
    <w:rsid w:val="00F90983"/>
    <w:rsid w:val="00F91ADD"/>
    <w:rsid w:val="00FB0E57"/>
    <w:rsid w:val="00FB1920"/>
    <w:rsid w:val="00FB7840"/>
    <w:rsid w:val="00FD32EE"/>
    <w:rsid w:val="00FE2F25"/>
    <w:rsid w:val="00FE402E"/>
    <w:rsid w:val="00FE5F0C"/>
    <w:rsid w:val="00FE7EC4"/>
    <w:rsid w:val="00FF0BFB"/>
    <w:rsid w:val="00FF1C22"/>
    <w:rsid w:val="00FF31C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101A7"/>
  <w15:docId w15:val="{65CFC131-DE6C-4E6C-9BAE-FB8903CB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45"/>
    <w:pPr>
      <w:spacing w:after="200" w:line="276" w:lineRule="auto"/>
    </w:pPr>
    <w:rPr>
      <w:rFonts w:ascii="Calibri" w:eastAsia="Calibri" w:hAnsi="Calibri" w:cs="Arial"/>
    </w:rPr>
  </w:style>
  <w:style w:type="paragraph" w:styleId="Heading1">
    <w:name w:val="heading 1"/>
    <w:basedOn w:val="Normal"/>
    <w:link w:val="Heading1Char"/>
    <w:uiPriority w:val="1"/>
    <w:qFormat/>
    <w:rsid w:val="001603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1"/>
    <w:qFormat/>
    <w:rsid w:val="00C0459E"/>
    <w:pPr>
      <w:widowControl w:val="0"/>
      <w:autoSpaceDE w:val="0"/>
      <w:autoSpaceDN w:val="0"/>
      <w:spacing w:before="55" w:after="0" w:line="240" w:lineRule="auto"/>
      <w:ind w:left="193"/>
      <w:outlineLvl w:val="1"/>
    </w:pPr>
    <w:rPr>
      <w:rFonts w:cs="Calibri"/>
      <w:b/>
      <w:bCs/>
      <w:lang w:val="ms"/>
    </w:rPr>
  </w:style>
  <w:style w:type="paragraph" w:styleId="Heading3">
    <w:name w:val="heading 3"/>
    <w:basedOn w:val="Normal"/>
    <w:link w:val="Heading3Char"/>
    <w:uiPriority w:val="1"/>
    <w:qFormat/>
    <w:rsid w:val="00C0459E"/>
    <w:pPr>
      <w:widowControl w:val="0"/>
      <w:autoSpaceDE w:val="0"/>
      <w:autoSpaceDN w:val="0"/>
      <w:spacing w:after="0" w:line="240" w:lineRule="auto"/>
      <w:ind w:left="226" w:right="226"/>
      <w:jc w:val="center"/>
      <w:outlineLvl w:val="2"/>
    </w:pPr>
    <w:rPr>
      <w:rFonts w:ascii="Palatino Linotype" w:eastAsia="Palatino Linotype" w:hAnsi="Palatino Linotype" w:cs="Palatino Linotype"/>
      <w:b/>
      <w:bCs/>
      <w:sz w:val="21"/>
      <w:szCs w:val="21"/>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w:basedOn w:val="Normal"/>
    <w:link w:val="FootnoteTextChar"/>
    <w:uiPriority w:val="99"/>
    <w:rsid w:val="00140F3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Char Char"/>
    <w:basedOn w:val="DefaultParagraphFont"/>
    <w:link w:val="FootnoteText"/>
    <w:uiPriority w:val="99"/>
    <w:rsid w:val="00140F32"/>
    <w:rPr>
      <w:rFonts w:ascii="Times New Roman" w:eastAsia="Times New Roman" w:hAnsi="Times New Roman" w:cs="Times New Roman"/>
      <w:sz w:val="20"/>
      <w:szCs w:val="20"/>
      <w:lang w:val="en-US"/>
    </w:rPr>
  </w:style>
  <w:style w:type="character" w:styleId="FootnoteReference">
    <w:name w:val="footnote reference"/>
    <w:uiPriority w:val="99"/>
    <w:rsid w:val="00140F32"/>
    <w:rPr>
      <w:vertAlign w:val="superscript"/>
    </w:rPr>
  </w:style>
  <w:style w:type="paragraph" w:styleId="Header">
    <w:name w:val="header"/>
    <w:basedOn w:val="Normal"/>
    <w:link w:val="HeaderChar"/>
    <w:uiPriority w:val="99"/>
    <w:unhideWhenUsed/>
    <w:rsid w:val="00140F32"/>
    <w:pPr>
      <w:tabs>
        <w:tab w:val="center" w:pos="4153"/>
        <w:tab w:val="right" w:pos="8306"/>
      </w:tabs>
    </w:pPr>
  </w:style>
  <w:style w:type="character" w:customStyle="1" w:styleId="HeaderChar">
    <w:name w:val="Header Char"/>
    <w:basedOn w:val="DefaultParagraphFont"/>
    <w:link w:val="Header"/>
    <w:uiPriority w:val="99"/>
    <w:rsid w:val="00140F32"/>
    <w:rPr>
      <w:rFonts w:ascii="Calibri" w:eastAsia="Calibri" w:hAnsi="Calibri" w:cs="Arial"/>
    </w:rPr>
  </w:style>
  <w:style w:type="paragraph" w:styleId="Footer">
    <w:name w:val="footer"/>
    <w:basedOn w:val="Normal"/>
    <w:link w:val="FooterChar"/>
    <w:uiPriority w:val="99"/>
    <w:unhideWhenUsed/>
    <w:rsid w:val="00140F32"/>
    <w:pPr>
      <w:tabs>
        <w:tab w:val="center" w:pos="4153"/>
        <w:tab w:val="right" w:pos="8306"/>
      </w:tabs>
    </w:pPr>
  </w:style>
  <w:style w:type="character" w:customStyle="1" w:styleId="FooterChar">
    <w:name w:val="Footer Char"/>
    <w:basedOn w:val="DefaultParagraphFont"/>
    <w:link w:val="Footer"/>
    <w:uiPriority w:val="99"/>
    <w:rsid w:val="00140F32"/>
    <w:rPr>
      <w:rFonts w:ascii="Calibri" w:eastAsia="Calibri" w:hAnsi="Calibri" w:cs="Arial"/>
    </w:rPr>
  </w:style>
  <w:style w:type="paragraph" w:styleId="ListParagraph">
    <w:name w:val="List Paragraph"/>
    <w:aliases w:val="Body of text,TABEL,Dalam Tabel,kepala,List Paragraph1,SUB BAB2,ANNEX,sub SUBBAB,List Paragraph11,Heading 3 digit"/>
    <w:basedOn w:val="Normal"/>
    <w:link w:val="ListParagraphChar"/>
    <w:uiPriority w:val="34"/>
    <w:qFormat/>
    <w:rsid w:val="00140F32"/>
    <w:pPr>
      <w:ind w:left="720"/>
      <w:contextualSpacing/>
    </w:pPr>
    <w:rPr>
      <w:rFonts w:cs="Times New Roman"/>
      <w:lang w:val="en-US"/>
    </w:rPr>
  </w:style>
  <w:style w:type="character" w:styleId="Hyperlink">
    <w:name w:val="Hyperlink"/>
    <w:basedOn w:val="DefaultParagraphFont"/>
    <w:uiPriority w:val="99"/>
    <w:unhideWhenUsed/>
    <w:rsid w:val="00140F32"/>
    <w:rPr>
      <w:color w:val="0563C1" w:themeColor="hyperlink"/>
      <w:u w:val="single"/>
    </w:rPr>
  </w:style>
  <w:style w:type="paragraph" w:styleId="NormalWeb">
    <w:name w:val="Normal (Web)"/>
    <w:basedOn w:val="Normal"/>
    <w:uiPriority w:val="99"/>
    <w:unhideWhenUsed/>
    <w:rsid w:val="00140F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40F32"/>
    <w:pPr>
      <w:autoSpaceDE w:val="0"/>
      <w:autoSpaceDN w:val="0"/>
      <w:adjustRightInd w:val="0"/>
      <w:spacing w:after="0" w:line="240" w:lineRule="auto"/>
    </w:pPr>
    <w:rPr>
      <w:rFonts w:ascii="Cambria" w:hAnsi="Cambria" w:cs="Cambria"/>
      <w:color w:val="000000"/>
      <w:sz w:val="24"/>
      <w:szCs w:val="24"/>
    </w:rPr>
  </w:style>
  <w:style w:type="character" w:customStyle="1" w:styleId="shorttext">
    <w:name w:val="short_text"/>
    <w:basedOn w:val="DefaultParagraphFont"/>
    <w:rsid w:val="00140F32"/>
  </w:style>
  <w:style w:type="table" w:styleId="TableGrid">
    <w:name w:val="Table Grid"/>
    <w:basedOn w:val="TableNormal"/>
    <w:uiPriority w:val="39"/>
    <w:rsid w:val="00F33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33CF6"/>
    <w:pPr>
      <w:spacing w:after="0" w:line="240" w:lineRule="auto"/>
    </w:pPr>
    <w:rPr>
      <w:rFonts w:ascii="Calibri" w:eastAsia="Calibri" w:hAnsi="Calibri" w:cs="Times New Roman"/>
      <w:lang w:val="en-US"/>
    </w:rPr>
  </w:style>
  <w:style w:type="character" w:styleId="Strong">
    <w:name w:val="Strong"/>
    <w:basedOn w:val="DefaultParagraphFont"/>
    <w:qFormat/>
    <w:rsid w:val="00433CF6"/>
    <w:rPr>
      <w:b/>
      <w:bCs/>
    </w:rPr>
  </w:style>
  <w:style w:type="character" w:styleId="Emphasis">
    <w:name w:val="Emphasis"/>
    <w:basedOn w:val="DefaultParagraphFont"/>
    <w:qFormat/>
    <w:rsid w:val="00433CF6"/>
    <w:rPr>
      <w:i/>
      <w:iCs/>
    </w:rPr>
  </w:style>
  <w:style w:type="paragraph" w:styleId="BlockText">
    <w:name w:val="Block Text"/>
    <w:basedOn w:val="Normal"/>
    <w:rsid w:val="00433CF6"/>
    <w:pPr>
      <w:tabs>
        <w:tab w:val="left" w:pos="187"/>
      </w:tabs>
      <w:spacing w:after="0" w:line="240" w:lineRule="auto"/>
      <w:ind w:left="936" w:right="656"/>
      <w:jc w:val="both"/>
    </w:pPr>
    <w:rPr>
      <w:rFonts w:ascii="Times New Roman" w:eastAsia="Times New Roman" w:hAnsi="Times New Roman" w:cs="Times New Roman"/>
      <w:sz w:val="24"/>
      <w:szCs w:val="24"/>
      <w:lang w:val="sv-SE" w:eastAsia="en-GB"/>
    </w:rPr>
  </w:style>
  <w:style w:type="character" w:styleId="FollowedHyperlink">
    <w:name w:val="FollowedHyperlink"/>
    <w:basedOn w:val="DefaultParagraphFont"/>
    <w:uiPriority w:val="99"/>
    <w:semiHidden/>
    <w:unhideWhenUsed/>
    <w:rsid w:val="00433CF6"/>
    <w:rPr>
      <w:color w:val="954F72" w:themeColor="followedHyperlink"/>
      <w:u w:val="single"/>
    </w:rPr>
  </w:style>
  <w:style w:type="character" w:customStyle="1" w:styleId="ListParagraphChar">
    <w:name w:val="List Paragraph Char"/>
    <w:aliases w:val="Body of text Char,TABEL Char,Dalam Tabel Char,kepala Char,List Paragraph1 Char,SUB BAB2 Char,ANNEX Char,sub SUBBAB Char,List Paragraph11 Char,Heading 3 digit Char"/>
    <w:link w:val="ListParagraph"/>
    <w:uiPriority w:val="34"/>
    <w:locked/>
    <w:rsid w:val="00727FC3"/>
    <w:rPr>
      <w:rFonts w:ascii="Calibri" w:eastAsia="Calibri" w:hAnsi="Calibri" w:cs="Times New Roman"/>
      <w:lang w:val="en-US"/>
    </w:rPr>
  </w:style>
  <w:style w:type="table" w:customStyle="1" w:styleId="TableGrid0">
    <w:name w:val="TableGrid"/>
    <w:rsid w:val="00727FC3"/>
    <w:pPr>
      <w:spacing w:after="0" w:line="240" w:lineRule="auto"/>
    </w:pPr>
    <w:rPr>
      <w:rFonts w:eastAsiaTheme="minorEastAsia" w:cs="Arial"/>
      <w:lang w:val="en-US"/>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647EE6"/>
    <w:pPr>
      <w:spacing w:after="120"/>
    </w:pPr>
  </w:style>
  <w:style w:type="character" w:customStyle="1" w:styleId="BodyTextChar">
    <w:name w:val="Body Text Char"/>
    <w:basedOn w:val="DefaultParagraphFont"/>
    <w:link w:val="BodyText"/>
    <w:uiPriority w:val="1"/>
    <w:rsid w:val="00647EE6"/>
    <w:rPr>
      <w:rFonts w:ascii="Calibri" w:eastAsia="Calibri" w:hAnsi="Calibri" w:cs="Arial"/>
    </w:rPr>
  </w:style>
  <w:style w:type="paragraph" w:customStyle="1" w:styleId="Style1">
    <w:name w:val="Style 1"/>
    <w:uiPriority w:val="99"/>
    <w:rsid w:val="009E533E"/>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uiPriority w:val="99"/>
    <w:rsid w:val="009E533E"/>
    <w:rPr>
      <w:sz w:val="22"/>
    </w:rPr>
  </w:style>
  <w:style w:type="character" w:customStyle="1" w:styleId="NoSpacingChar">
    <w:name w:val="No Spacing Char"/>
    <w:link w:val="NoSpacing"/>
    <w:uiPriority w:val="1"/>
    <w:locked/>
    <w:rsid w:val="00CA6388"/>
    <w:rPr>
      <w:rFonts w:ascii="Calibri" w:eastAsia="Calibri" w:hAnsi="Calibri" w:cs="Times New Roman"/>
      <w:lang w:val="en-US"/>
    </w:rPr>
  </w:style>
  <w:style w:type="character" w:customStyle="1" w:styleId="fontstyle21">
    <w:name w:val="fontstyle21"/>
    <w:basedOn w:val="DefaultParagraphFont"/>
    <w:rsid w:val="009625F1"/>
    <w:rPr>
      <w:rFonts w:ascii="Times-Italic" w:hAnsi="Times-Italic" w:cs="Times New Roman"/>
      <w:i/>
      <w:iCs/>
      <w:color w:val="000000"/>
      <w:sz w:val="24"/>
      <w:szCs w:val="24"/>
    </w:rPr>
  </w:style>
  <w:style w:type="paragraph" w:styleId="BalloonText">
    <w:name w:val="Balloon Text"/>
    <w:basedOn w:val="Normal"/>
    <w:link w:val="BalloonTextChar"/>
    <w:uiPriority w:val="99"/>
    <w:semiHidden/>
    <w:unhideWhenUsed/>
    <w:rsid w:val="005E1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944"/>
    <w:rPr>
      <w:rFonts w:ascii="Tahoma" w:eastAsia="Calibri" w:hAnsi="Tahoma" w:cs="Tahoma"/>
      <w:sz w:val="16"/>
      <w:szCs w:val="16"/>
    </w:rPr>
  </w:style>
  <w:style w:type="character" w:customStyle="1" w:styleId="hgkelc">
    <w:name w:val="hgkelc"/>
    <w:basedOn w:val="DefaultParagraphFont"/>
    <w:rsid w:val="004403E2"/>
  </w:style>
  <w:style w:type="character" w:customStyle="1" w:styleId="Heading1Char">
    <w:name w:val="Heading 1 Char"/>
    <w:basedOn w:val="DefaultParagraphFont"/>
    <w:link w:val="Heading1"/>
    <w:uiPriority w:val="1"/>
    <w:rsid w:val="00160395"/>
    <w:rPr>
      <w:rFonts w:ascii="Times New Roman" w:eastAsia="Times New Roman" w:hAnsi="Times New Roman" w:cs="Times New Roman"/>
      <w:b/>
      <w:bCs/>
      <w:kern w:val="36"/>
      <w:sz w:val="48"/>
      <w:szCs w:val="48"/>
      <w:lang w:eastAsia="id-ID"/>
    </w:rPr>
  </w:style>
  <w:style w:type="character" w:customStyle="1" w:styleId="hwtze">
    <w:name w:val="hwtze"/>
    <w:basedOn w:val="DefaultParagraphFont"/>
    <w:rsid w:val="004C377D"/>
  </w:style>
  <w:style w:type="character" w:customStyle="1" w:styleId="rynqvb">
    <w:name w:val="rynqvb"/>
    <w:basedOn w:val="DefaultParagraphFont"/>
    <w:rsid w:val="004C377D"/>
  </w:style>
  <w:style w:type="character" w:styleId="UnresolvedMention">
    <w:name w:val="Unresolved Mention"/>
    <w:basedOn w:val="DefaultParagraphFont"/>
    <w:uiPriority w:val="99"/>
    <w:semiHidden/>
    <w:unhideWhenUsed/>
    <w:rsid w:val="00C0459E"/>
    <w:rPr>
      <w:color w:val="605E5C"/>
      <w:shd w:val="clear" w:color="auto" w:fill="E1DFDD"/>
    </w:rPr>
  </w:style>
  <w:style w:type="character" w:customStyle="1" w:styleId="Heading2Char">
    <w:name w:val="Heading 2 Char"/>
    <w:basedOn w:val="DefaultParagraphFont"/>
    <w:link w:val="Heading2"/>
    <w:uiPriority w:val="1"/>
    <w:rsid w:val="00C0459E"/>
    <w:rPr>
      <w:rFonts w:ascii="Calibri" w:eastAsia="Calibri" w:hAnsi="Calibri" w:cs="Calibri"/>
      <w:b/>
      <w:bCs/>
      <w:lang w:val="ms"/>
    </w:rPr>
  </w:style>
  <w:style w:type="character" w:customStyle="1" w:styleId="Heading3Char">
    <w:name w:val="Heading 3 Char"/>
    <w:basedOn w:val="DefaultParagraphFont"/>
    <w:link w:val="Heading3"/>
    <w:uiPriority w:val="1"/>
    <w:rsid w:val="00C0459E"/>
    <w:rPr>
      <w:rFonts w:ascii="Palatino Linotype" w:eastAsia="Palatino Linotype" w:hAnsi="Palatino Linotype" w:cs="Palatino Linotype"/>
      <w:b/>
      <w:bCs/>
      <w:sz w:val="21"/>
      <w:szCs w:val="21"/>
      <w:lang w:val="ms"/>
    </w:rPr>
  </w:style>
  <w:style w:type="paragraph" w:customStyle="1" w:styleId="TableParagraph">
    <w:name w:val="Table Paragraph"/>
    <w:basedOn w:val="Normal"/>
    <w:uiPriority w:val="1"/>
    <w:qFormat/>
    <w:rsid w:val="00C0459E"/>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Sub2">
    <w:name w:val="Sub2"/>
    <w:basedOn w:val="Normal"/>
    <w:link w:val="Sub2Char"/>
    <w:qFormat/>
    <w:rsid w:val="00C0459E"/>
    <w:pPr>
      <w:spacing w:after="0" w:line="240" w:lineRule="auto"/>
    </w:pPr>
    <w:rPr>
      <w:rFonts w:ascii="Times New Roman" w:hAnsi="Times New Roman" w:cs="Times New Roman"/>
      <w:b/>
      <w:sz w:val="24"/>
      <w:szCs w:val="24"/>
    </w:rPr>
  </w:style>
  <w:style w:type="character" w:customStyle="1" w:styleId="Sub2Char">
    <w:name w:val="Sub2 Char"/>
    <w:basedOn w:val="DefaultParagraphFont"/>
    <w:link w:val="Sub2"/>
    <w:rsid w:val="00C0459E"/>
    <w:rPr>
      <w:rFonts w:ascii="Times New Roman" w:eastAsia="Calibri" w:hAnsi="Times New Roman" w:cs="Times New Roman"/>
      <w:b/>
      <w:sz w:val="24"/>
      <w:szCs w:val="24"/>
    </w:rPr>
  </w:style>
  <w:style w:type="paragraph" w:styleId="TOC1">
    <w:name w:val="toc 1"/>
    <w:basedOn w:val="Normal"/>
    <w:uiPriority w:val="1"/>
    <w:qFormat/>
    <w:rsid w:val="00C0459E"/>
    <w:pPr>
      <w:widowControl w:val="0"/>
      <w:autoSpaceDE w:val="0"/>
      <w:autoSpaceDN w:val="0"/>
      <w:spacing w:after="0" w:line="240" w:lineRule="auto"/>
      <w:ind w:right="97"/>
      <w:jc w:val="center"/>
    </w:pPr>
    <w:rPr>
      <w:rFonts w:ascii="Cambria" w:eastAsia="Cambria" w:hAnsi="Cambria" w:cs="Cambria"/>
      <w:sz w:val="21"/>
      <w:szCs w:val="21"/>
      <w:lang w:val="ms"/>
    </w:rPr>
  </w:style>
  <w:style w:type="paragraph" w:styleId="TOC2">
    <w:name w:val="toc 2"/>
    <w:basedOn w:val="Normal"/>
    <w:uiPriority w:val="1"/>
    <w:qFormat/>
    <w:rsid w:val="00C0459E"/>
    <w:pPr>
      <w:widowControl w:val="0"/>
      <w:autoSpaceDE w:val="0"/>
      <w:autoSpaceDN w:val="0"/>
      <w:spacing w:before="130" w:after="0" w:line="240" w:lineRule="auto"/>
      <w:ind w:left="193"/>
    </w:pPr>
    <w:rPr>
      <w:rFonts w:ascii="Palatino Linotype" w:eastAsia="Palatino Linotype" w:hAnsi="Palatino Linotype" w:cs="Palatino Linotype"/>
      <w:b/>
      <w:bCs/>
      <w:sz w:val="21"/>
      <w:szCs w:val="21"/>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053833">
      <w:bodyDiv w:val="1"/>
      <w:marLeft w:val="0"/>
      <w:marRight w:val="0"/>
      <w:marTop w:val="0"/>
      <w:marBottom w:val="0"/>
      <w:divBdr>
        <w:top w:val="none" w:sz="0" w:space="0" w:color="auto"/>
        <w:left w:val="none" w:sz="0" w:space="0" w:color="auto"/>
        <w:bottom w:val="none" w:sz="0" w:space="0" w:color="auto"/>
        <w:right w:val="none" w:sz="0" w:space="0" w:color="auto"/>
      </w:divBdr>
    </w:div>
    <w:div w:id="276527587">
      <w:bodyDiv w:val="1"/>
      <w:marLeft w:val="0"/>
      <w:marRight w:val="0"/>
      <w:marTop w:val="0"/>
      <w:marBottom w:val="0"/>
      <w:divBdr>
        <w:top w:val="none" w:sz="0" w:space="0" w:color="auto"/>
        <w:left w:val="none" w:sz="0" w:space="0" w:color="auto"/>
        <w:bottom w:val="none" w:sz="0" w:space="0" w:color="auto"/>
        <w:right w:val="none" w:sz="0" w:space="0" w:color="auto"/>
      </w:divBdr>
    </w:div>
    <w:div w:id="342828594">
      <w:bodyDiv w:val="1"/>
      <w:marLeft w:val="0"/>
      <w:marRight w:val="0"/>
      <w:marTop w:val="0"/>
      <w:marBottom w:val="0"/>
      <w:divBdr>
        <w:top w:val="none" w:sz="0" w:space="0" w:color="auto"/>
        <w:left w:val="none" w:sz="0" w:space="0" w:color="auto"/>
        <w:bottom w:val="none" w:sz="0" w:space="0" w:color="auto"/>
        <w:right w:val="none" w:sz="0" w:space="0" w:color="auto"/>
      </w:divBdr>
    </w:div>
    <w:div w:id="385300794">
      <w:bodyDiv w:val="1"/>
      <w:marLeft w:val="0"/>
      <w:marRight w:val="0"/>
      <w:marTop w:val="0"/>
      <w:marBottom w:val="0"/>
      <w:divBdr>
        <w:top w:val="none" w:sz="0" w:space="0" w:color="auto"/>
        <w:left w:val="none" w:sz="0" w:space="0" w:color="auto"/>
        <w:bottom w:val="none" w:sz="0" w:space="0" w:color="auto"/>
        <w:right w:val="none" w:sz="0" w:space="0" w:color="auto"/>
      </w:divBdr>
    </w:div>
    <w:div w:id="637733772">
      <w:bodyDiv w:val="1"/>
      <w:marLeft w:val="0"/>
      <w:marRight w:val="0"/>
      <w:marTop w:val="0"/>
      <w:marBottom w:val="0"/>
      <w:divBdr>
        <w:top w:val="none" w:sz="0" w:space="0" w:color="auto"/>
        <w:left w:val="none" w:sz="0" w:space="0" w:color="auto"/>
        <w:bottom w:val="none" w:sz="0" w:space="0" w:color="auto"/>
        <w:right w:val="none" w:sz="0" w:space="0" w:color="auto"/>
      </w:divBdr>
    </w:div>
    <w:div w:id="875309704">
      <w:bodyDiv w:val="1"/>
      <w:marLeft w:val="0"/>
      <w:marRight w:val="0"/>
      <w:marTop w:val="0"/>
      <w:marBottom w:val="0"/>
      <w:divBdr>
        <w:top w:val="none" w:sz="0" w:space="0" w:color="auto"/>
        <w:left w:val="none" w:sz="0" w:space="0" w:color="auto"/>
        <w:bottom w:val="none" w:sz="0" w:space="0" w:color="auto"/>
        <w:right w:val="none" w:sz="0" w:space="0" w:color="auto"/>
      </w:divBdr>
    </w:div>
    <w:div w:id="884635841">
      <w:bodyDiv w:val="1"/>
      <w:marLeft w:val="0"/>
      <w:marRight w:val="0"/>
      <w:marTop w:val="0"/>
      <w:marBottom w:val="0"/>
      <w:divBdr>
        <w:top w:val="none" w:sz="0" w:space="0" w:color="auto"/>
        <w:left w:val="none" w:sz="0" w:space="0" w:color="auto"/>
        <w:bottom w:val="none" w:sz="0" w:space="0" w:color="auto"/>
        <w:right w:val="none" w:sz="0" w:space="0" w:color="auto"/>
      </w:divBdr>
    </w:div>
    <w:div w:id="903488045">
      <w:bodyDiv w:val="1"/>
      <w:marLeft w:val="0"/>
      <w:marRight w:val="0"/>
      <w:marTop w:val="0"/>
      <w:marBottom w:val="0"/>
      <w:divBdr>
        <w:top w:val="none" w:sz="0" w:space="0" w:color="auto"/>
        <w:left w:val="none" w:sz="0" w:space="0" w:color="auto"/>
        <w:bottom w:val="none" w:sz="0" w:space="0" w:color="auto"/>
        <w:right w:val="none" w:sz="0" w:space="0" w:color="auto"/>
      </w:divBdr>
    </w:div>
    <w:div w:id="1145051322">
      <w:bodyDiv w:val="1"/>
      <w:marLeft w:val="0"/>
      <w:marRight w:val="0"/>
      <w:marTop w:val="0"/>
      <w:marBottom w:val="0"/>
      <w:divBdr>
        <w:top w:val="none" w:sz="0" w:space="0" w:color="auto"/>
        <w:left w:val="none" w:sz="0" w:space="0" w:color="auto"/>
        <w:bottom w:val="none" w:sz="0" w:space="0" w:color="auto"/>
        <w:right w:val="none" w:sz="0" w:space="0" w:color="auto"/>
      </w:divBdr>
    </w:div>
    <w:div w:id="1210532959">
      <w:bodyDiv w:val="1"/>
      <w:marLeft w:val="0"/>
      <w:marRight w:val="0"/>
      <w:marTop w:val="0"/>
      <w:marBottom w:val="0"/>
      <w:divBdr>
        <w:top w:val="none" w:sz="0" w:space="0" w:color="auto"/>
        <w:left w:val="none" w:sz="0" w:space="0" w:color="auto"/>
        <w:bottom w:val="none" w:sz="0" w:space="0" w:color="auto"/>
        <w:right w:val="none" w:sz="0" w:space="0" w:color="auto"/>
      </w:divBdr>
    </w:div>
    <w:div w:id="1316185419">
      <w:bodyDiv w:val="1"/>
      <w:marLeft w:val="0"/>
      <w:marRight w:val="0"/>
      <w:marTop w:val="0"/>
      <w:marBottom w:val="0"/>
      <w:divBdr>
        <w:top w:val="none" w:sz="0" w:space="0" w:color="auto"/>
        <w:left w:val="none" w:sz="0" w:space="0" w:color="auto"/>
        <w:bottom w:val="none" w:sz="0" w:space="0" w:color="auto"/>
        <w:right w:val="none" w:sz="0" w:space="0" w:color="auto"/>
      </w:divBdr>
    </w:div>
    <w:div w:id="1423261379">
      <w:bodyDiv w:val="1"/>
      <w:marLeft w:val="0"/>
      <w:marRight w:val="0"/>
      <w:marTop w:val="0"/>
      <w:marBottom w:val="0"/>
      <w:divBdr>
        <w:top w:val="none" w:sz="0" w:space="0" w:color="auto"/>
        <w:left w:val="none" w:sz="0" w:space="0" w:color="auto"/>
        <w:bottom w:val="none" w:sz="0" w:space="0" w:color="auto"/>
        <w:right w:val="none" w:sz="0" w:space="0" w:color="auto"/>
      </w:divBdr>
    </w:div>
    <w:div w:id="1487699562">
      <w:bodyDiv w:val="1"/>
      <w:marLeft w:val="0"/>
      <w:marRight w:val="0"/>
      <w:marTop w:val="0"/>
      <w:marBottom w:val="0"/>
      <w:divBdr>
        <w:top w:val="none" w:sz="0" w:space="0" w:color="auto"/>
        <w:left w:val="none" w:sz="0" w:space="0" w:color="auto"/>
        <w:bottom w:val="none" w:sz="0" w:space="0" w:color="auto"/>
        <w:right w:val="none" w:sz="0" w:space="0" w:color="auto"/>
      </w:divBdr>
    </w:div>
    <w:div w:id="1584413653">
      <w:bodyDiv w:val="1"/>
      <w:marLeft w:val="0"/>
      <w:marRight w:val="0"/>
      <w:marTop w:val="0"/>
      <w:marBottom w:val="0"/>
      <w:divBdr>
        <w:top w:val="none" w:sz="0" w:space="0" w:color="auto"/>
        <w:left w:val="none" w:sz="0" w:space="0" w:color="auto"/>
        <w:bottom w:val="none" w:sz="0" w:space="0" w:color="auto"/>
        <w:right w:val="none" w:sz="0" w:space="0" w:color="auto"/>
      </w:divBdr>
    </w:div>
    <w:div w:id="1616868871">
      <w:bodyDiv w:val="1"/>
      <w:marLeft w:val="0"/>
      <w:marRight w:val="0"/>
      <w:marTop w:val="0"/>
      <w:marBottom w:val="0"/>
      <w:divBdr>
        <w:top w:val="none" w:sz="0" w:space="0" w:color="auto"/>
        <w:left w:val="none" w:sz="0" w:space="0" w:color="auto"/>
        <w:bottom w:val="none" w:sz="0" w:space="0" w:color="auto"/>
        <w:right w:val="none" w:sz="0" w:space="0" w:color="auto"/>
      </w:divBdr>
    </w:div>
    <w:div w:id="1692801660">
      <w:bodyDiv w:val="1"/>
      <w:marLeft w:val="0"/>
      <w:marRight w:val="0"/>
      <w:marTop w:val="0"/>
      <w:marBottom w:val="0"/>
      <w:divBdr>
        <w:top w:val="none" w:sz="0" w:space="0" w:color="auto"/>
        <w:left w:val="none" w:sz="0" w:space="0" w:color="auto"/>
        <w:bottom w:val="none" w:sz="0" w:space="0" w:color="auto"/>
        <w:right w:val="none" w:sz="0" w:space="0" w:color="auto"/>
      </w:divBdr>
    </w:div>
    <w:div w:id="1738359282">
      <w:bodyDiv w:val="1"/>
      <w:marLeft w:val="0"/>
      <w:marRight w:val="0"/>
      <w:marTop w:val="0"/>
      <w:marBottom w:val="0"/>
      <w:divBdr>
        <w:top w:val="none" w:sz="0" w:space="0" w:color="auto"/>
        <w:left w:val="none" w:sz="0" w:space="0" w:color="auto"/>
        <w:bottom w:val="none" w:sz="0" w:space="0" w:color="auto"/>
        <w:right w:val="none" w:sz="0" w:space="0" w:color="auto"/>
      </w:divBdr>
    </w:div>
    <w:div w:id="1756902816">
      <w:bodyDiv w:val="1"/>
      <w:marLeft w:val="0"/>
      <w:marRight w:val="0"/>
      <w:marTop w:val="0"/>
      <w:marBottom w:val="0"/>
      <w:divBdr>
        <w:top w:val="none" w:sz="0" w:space="0" w:color="auto"/>
        <w:left w:val="none" w:sz="0" w:space="0" w:color="auto"/>
        <w:bottom w:val="none" w:sz="0" w:space="0" w:color="auto"/>
        <w:right w:val="none" w:sz="0" w:space="0" w:color="auto"/>
      </w:divBdr>
    </w:div>
    <w:div w:id="1945990796">
      <w:bodyDiv w:val="1"/>
      <w:marLeft w:val="0"/>
      <w:marRight w:val="0"/>
      <w:marTop w:val="0"/>
      <w:marBottom w:val="0"/>
      <w:divBdr>
        <w:top w:val="none" w:sz="0" w:space="0" w:color="auto"/>
        <w:left w:val="none" w:sz="0" w:space="0" w:color="auto"/>
        <w:bottom w:val="none" w:sz="0" w:space="0" w:color="auto"/>
        <w:right w:val="none" w:sz="0" w:space="0" w:color="auto"/>
      </w:divBdr>
    </w:div>
    <w:div w:id="2029596808">
      <w:bodyDiv w:val="1"/>
      <w:marLeft w:val="0"/>
      <w:marRight w:val="0"/>
      <w:marTop w:val="0"/>
      <w:marBottom w:val="0"/>
      <w:divBdr>
        <w:top w:val="none" w:sz="0" w:space="0" w:color="auto"/>
        <w:left w:val="none" w:sz="0" w:space="0" w:color="auto"/>
        <w:bottom w:val="none" w:sz="0" w:space="0" w:color="auto"/>
        <w:right w:val="none" w:sz="0" w:space="0" w:color="auto"/>
      </w:divBdr>
    </w:div>
    <w:div w:id="2066023349">
      <w:bodyDiv w:val="1"/>
      <w:marLeft w:val="0"/>
      <w:marRight w:val="0"/>
      <w:marTop w:val="0"/>
      <w:marBottom w:val="0"/>
      <w:divBdr>
        <w:top w:val="none" w:sz="0" w:space="0" w:color="auto"/>
        <w:left w:val="none" w:sz="0" w:space="0" w:color="auto"/>
        <w:bottom w:val="none" w:sz="0" w:space="0" w:color="auto"/>
        <w:right w:val="none" w:sz="0" w:space="0" w:color="auto"/>
      </w:divBdr>
    </w:div>
    <w:div w:id="207804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https://ejournal.iaifa.ac.id/index.php/dirasah" TargetMode="External"/><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924DFC6-84C1-4E16-A989-9ED4AF88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5107</Words>
  <Characters>29110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doni saputra</cp:lastModifiedBy>
  <cp:revision>3</cp:revision>
  <cp:lastPrinted>2024-04-30T07:47:00Z</cp:lastPrinted>
  <dcterms:created xsi:type="dcterms:W3CDTF">2024-05-01T12:55:00Z</dcterms:created>
  <dcterms:modified xsi:type="dcterms:W3CDTF">2024-05-08T00:27:00Z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fd9b04d1-5541-3234-bafc-ecf86edb6a5e</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